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A93" w:rsidRDefault="009E2A93" w:rsidP="009E2A93">
      <w:pPr>
        <w:spacing w:after="0" w:line="240" w:lineRule="auto"/>
        <w:jc w:val="right"/>
        <w:rPr>
          <w:rFonts w:ascii="Times New Roman" w:eastAsia="Times New Roman" w:hAnsi="Times New Roman" w:cs="Times New Roman"/>
          <w:i/>
          <w:sz w:val="28"/>
          <w:szCs w:val="24"/>
          <w:lang w:eastAsia="ru-RU"/>
        </w:rPr>
      </w:pPr>
      <w:r w:rsidRPr="009E2A93">
        <w:rPr>
          <w:rFonts w:ascii="Times New Roman" w:eastAsia="Times New Roman" w:hAnsi="Times New Roman" w:cs="Times New Roman"/>
          <w:i/>
          <w:sz w:val="28"/>
          <w:szCs w:val="24"/>
          <w:lang w:eastAsia="ru-RU"/>
        </w:rPr>
        <w:t>Внесены изменения ПА№66 от 06.08.2020г.</w:t>
      </w:r>
    </w:p>
    <w:p w:rsidR="00346ECF" w:rsidRPr="00346ECF" w:rsidRDefault="00346ECF" w:rsidP="009E2A93">
      <w:pPr>
        <w:spacing w:after="0" w:line="240" w:lineRule="auto"/>
        <w:jc w:val="right"/>
        <w:rPr>
          <w:rFonts w:ascii="Times New Roman" w:eastAsia="Times New Roman" w:hAnsi="Times New Roman" w:cs="Times New Roman"/>
          <w:i/>
          <w:sz w:val="28"/>
          <w:szCs w:val="24"/>
          <w:lang w:eastAsia="ru-RU"/>
        </w:rPr>
      </w:pPr>
      <w:r>
        <w:rPr>
          <w:rFonts w:ascii="Times New Roman" w:eastAsia="Times New Roman" w:hAnsi="Times New Roman" w:cs="Times New Roman"/>
          <w:i/>
          <w:sz w:val="28"/>
          <w:szCs w:val="24"/>
          <w:lang w:eastAsia="ru-RU"/>
        </w:rPr>
        <w:t>Внесены изменения ПА№78 от 27.10.2020г.</w:t>
      </w:r>
    </w:p>
    <w:p w:rsidR="009E2A93" w:rsidRPr="009E2A93" w:rsidRDefault="009E2A93" w:rsidP="009E2A93">
      <w:pPr>
        <w:spacing w:after="0" w:line="240" w:lineRule="auto"/>
        <w:jc w:val="center"/>
        <w:rPr>
          <w:rFonts w:ascii="Times New Roman" w:eastAsia="Times New Roman" w:hAnsi="Times New Roman" w:cs="Times New Roman"/>
          <w:b/>
          <w:sz w:val="28"/>
          <w:szCs w:val="24"/>
          <w:lang w:eastAsia="ru-RU"/>
        </w:rPr>
      </w:pPr>
    </w:p>
    <w:p w:rsidR="009E2A93" w:rsidRPr="009E2A93" w:rsidRDefault="009E2A93" w:rsidP="009E2A93">
      <w:pPr>
        <w:spacing w:after="0" w:line="240" w:lineRule="auto"/>
        <w:jc w:val="center"/>
        <w:rPr>
          <w:rFonts w:ascii="Times New Roman" w:eastAsia="Times New Roman" w:hAnsi="Times New Roman" w:cs="Times New Roman"/>
          <w:b/>
          <w:sz w:val="28"/>
          <w:szCs w:val="24"/>
          <w:lang w:eastAsia="ru-RU"/>
        </w:rPr>
      </w:pPr>
      <w:r w:rsidRPr="009E2A93">
        <w:rPr>
          <w:rFonts w:ascii="Times New Roman" w:eastAsia="Times New Roman" w:hAnsi="Times New Roman" w:cs="Times New Roman"/>
          <w:b/>
          <w:sz w:val="28"/>
          <w:szCs w:val="24"/>
          <w:lang w:eastAsia="ru-RU"/>
        </w:rPr>
        <w:t>АДМИНИСТРАЦИЯ</w:t>
      </w:r>
    </w:p>
    <w:p w:rsidR="009E2A93" w:rsidRPr="009E2A93" w:rsidRDefault="009E2A93" w:rsidP="009E2A93">
      <w:pPr>
        <w:spacing w:after="0" w:line="240" w:lineRule="auto"/>
        <w:jc w:val="center"/>
        <w:rPr>
          <w:rFonts w:ascii="Times New Roman" w:eastAsia="Times New Roman" w:hAnsi="Times New Roman" w:cs="Times New Roman"/>
          <w:b/>
          <w:sz w:val="28"/>
          <w:szCs w:val="24"/>
          <w:lang w:eastAsia="ru-RU"/>
        </w:rPr>
      </w:pPr>
      <w:r w:rsidRPr="009E2A93">
        <w:rPr>
          <w:rFonts w:ascii="Times New Roman" w:eastAsia="Times New Roman" w:hAnsi="Times New Roman" w:cs="Times New Roman"/>
          <w:b/>
          <w:sz w:val="28"/>
          <w:szCs w:val="24"/>
          <w:lang w:eastAsia="ru-RU"/>
        </w:rPr>
        <w:t>НОВОНИКОЛАЕВСКОГО  СЕЛЬСОВЕТА</w:t>
      </w:r>
    </w:p>
    <w:p w:rsidR="009E2A93" w:rsidRDefault="009E2A93" w:rsidP="009E2A93">
      <w:pPr>
        <w:spacing w:after="0" w:line="240" w:lineRule="auto"/>
        <w:jc w:val="center"/>
        <w:rPr>
          <w:rFonts w:ascii="Times New Roman" w:eastAsia="Times New Roman" w:hAnsi="Times New Roman" w:cs="Times New Roman"/>
          <w:b/>
          <w:color w:val="000000"/>
          <w:sz w:val="28"/>
          <w:szCs w:val="24"/>
          <w:lang w:eastAsia="ru-RU"/>
        </w:rPr>
      </w:pPr>
      <w:r w:rsidRPr="009E2A93">
        <w:rPr>
          <w:rFonts w:ascii="Times New Roman" w:eastAsia="Times New Roman" w:hAnsi="Times New Roman" w:cs="Times New Roman"/>
          <w:b/>
          <w:sz w:val="28"/>
          <w:szCs w:val="24"/>
          <w:lang w:eastAsia="ru-RU"/>
        </w:rPr>
        <w:t xml:space="preserve">  БАРАБИНСКОГО  РАЙОНА </w:t>
      </w:r>
      <w:r w:rsidRPr="009E2A93">
        <w:rPr>
          <w:rFonts w:ascii="Times New Roman" w:eastAsia="Times New Roman" w:hAnsi="Times New Roman" w:cs="Times New Roman"/>
          <w:b/>
          <w:color w:val="000000"/>
          <w:sz w:val="28"/>
          <w:szCs w:val="24"/>
          <w:lang w:eastAsia="ru-RU"/>
        </w:rPr>
        <w:t>НОВОСИБИРСКОЙ ОБЛАСТИ</w:t>
      </w:r>
    </w:p>
    <w:p w:rsidR="00346ECF" w:rsidRPr="009E2A93" w:rsidRDefault="00346ECF" w:rsidP="009E2A93">
      <w:pPr>
        <w:spacing w:after="0" w:line="240" w:lineRule="auto"/>
        <w:jc w:val="center"/>
        <w:rPr>
          <w:rFonts w:ascii="Times New Roman" w:eastAsia="Times New Roman" w:hAnsi="Times New Roman" w:cs="Times New Roman"/>
          <w:b/>
          <w:color w:val="000000"/>
          <w:sz w:val="28"/>
          <w:szCs w:val="24"/>
          <w:lang w:eastAsia="ru-RU"/>
        </w:rPr>
      </w:pPr>
    </w:p>
    <w:p w:rsidR="009E2A93" w:rsidRPr="009E2A93" w:rsidRDefault="009E2A93" w:rsidP="009E2A93">
      <w:pPr>
        <w:spacing w:before="240" w:after="60" w:line="240" w:lineRule="auto"/>
        <w:jc w:val="center"/>
        <w:outlineLvl w:val="0"/>
        <w:rPr>
          <w:rFonts w:ascii="Times New Roman" w:eastAsia="Arial" w:hAnsi="Times New Roman" w:cs="Times New Roman"/>
          <w:b/>
          <w:bCs/>
          <w:color w:val="000000"/>
          <w:sz w:val="28"/>
          <w:szCs w:val="24"/>
          <w:lang w:eastAsia="ru-RU"/>
        </w:rPr>
      </w:pPr>
      <w:r w:rsidRPr="009E2A93">
        <w:rPr>
          <w:rFonts w:ascii="Times New Roman" w:eastAsia="Arial" w:hAnsi="Times New Roman" w:cs="Times New Roman"/>
          <w:b/>
          <w:bCs/>
          <w:color w:val="000000"/>
          <w:sz w:val="28"/>
          <w:szCs w:val="24"/>
          <w:lang w:eastAsia="ru-RU"/>
        </w:rPr>
        <w:t xml:space="preserve"> ПОСТАНОВЛЕНИЕ</w:t>
      </w:r>
    </w:p>
    <w:p w:rsidR="009E2A93" w:rsidRDefault="009E2A93" w:rsidP="009E2A93">
      <w:pPr>
        <w:spacing w:after="0" w:line="240" w:lineRule="auto"/>
        <w:rPr>
          <w:rFonts w:ascii="Times New Roman" w:eastAsia="Times New Roman" w:hAnsi="Times New Roman" w:cs="Times New Roman"/>
          <w:color w:val="000000"/>
          <w:sz w:val="28"/>
          <w:szCs w:val="24"/>
          <w:lang w:eastAsia="ru-RU"/>
        </w:rPr>
      </w:pPr>
      <w:r w:rsidRPr="009E2A93">
        <w:rPr>
          <w:rFonts w:ascii="Times New Roman" w:eastAsia="Times New Roman" w:hAnsi="Times New Roman" w:cs="Times New Roman"/>
          <w:color w:val="000000"/>
          <w:sz w:val="28"/>
          <w:szCs w:val="24"/>
          <w:lang w:eastAsia="ru-RU"/>
        </w:rPr>
        <w:t xml:space="preserve">          от   13. 05.2020 г.                                                                                   № 39</w:t>
      </w:r>
    </w:p>
    <w:p w:rsidR="00346ECF" w:rsidRPr="009E2A93" w:rsidRDefault="00346ECF" w:rsidP="009E2A93">
      <w:pPr>
        <w:spacing w:after="0" w:line="240" w:lineRule="auto"/>
        <w:rPr>
          <w:rFonts w:ascii="Times New Roman" w:eastAsia="Times New Roman" w:hAnsi="Times New Roman" w:cs="Times New Roman"/>
          <w:color w:val="000000"/>
          <w:sz w:val="28"/>
          <w:szCs w:val="24"/>
          <w:lang w:eastAsia="ru-RU"/>
        </w:rPr>
      </w:pPr>
    </w:p>
    <w:p w:rsidR="009E2A93" w:rsidRPr="009E2A93" w:rsidRDefault="009E2A93" w:rsidP="009E2A93">
      <w:pPr>
        <w:tabs>
          <w:tab w:val="left" w:pos="567"/>
          <w:tab w:val="left" w:pos="993"/>
        </w:tabs>
        <w:spacing w:after="0" w:line="240" w:lineRule="auto"/>
        <w:ind w:right="141" w:firstLine="544"/>
        <w:jc w:val="center"/>
        <w:rPr>
          <w:rFonts w:ascii="Times New Roman" w:eastAsia="Times New Roman" w:hAnsi="Times New Roman" w:cs="Times New Roman"/>
          <w:b/>
          <w:color w:val="000000"/>
          <w:sz w:val="28"/>
          <w:szCs w:val="24"/>
          <w:lang w:eastAsia="ru-RU"/>
        </w:rPr>
      </w:pPr>
      <w:r w:rsidRPr="009E2A93">
        <w:rPr>
          <w:rFonts w:ascii="Times New Roman" w:eastAsia="Times New Roman" w:hAnsi="Times New Roman" w:cs="Times New Roman"/>
          <w:b/>
          <w:color w:val="000000"/>
          <w:sz w:val="28"/>
          <w:szCs w:val="24"/>
          <w:lang w:eastAsia="ru-RU"/>
        </w:rPr>
        <w:t>Об утверждении административного регламента по предоставлению муниципальной   услуги «</w:t>
      </w:r>
      <w:r w:rsidRPr="009E2A93">
        <w:rPr>
          <w:rFonts w:ascii="Times New Roman" w:eastAsia="Times New Roman" w:hAnsi="Times New Roman" w:cs="Times New Roman"/>
          <w:b/>
          <w:sz w:val="28"/>
          <w:szCs w:val="24"/>
          <w:lang w:eastAsia="ru-RU"/>
        </w:rPr>
        <w:t>Предоставление жилых помещений маневренного фонда муниципального специализированного жилищного фонда</w:t>
      </w:r>
      <w:r w:rsidRPr="009E2A93">
        <w:rPr>
          <w:rFonts w:ascii="Times New Roman" w:eastAsia="Times New Roman" w:hAnsi="Times New Roman" w:cs="Times New Roman"/>
          <w:b/>
          <w:color w:val="000000"/>
          <w:sz w:val="28"/>
          <w:szCs w:val="24"/>
          <w:lang w:eastAsia="ru-RU"/>
        </w:rPr>
        <w:t>»</w:t>
      </w:r>
    </w:p>
    <w:p w:rsidR="009E2A93" w:rsidRPr="009E2A93" w:rsidRDefault="009E2A93" w:rsidP="009E2A93">
      <w:pPr>
        <w:spacing w:after="0" w:line="240" w:lineRule="auto"/>
        <w:rPr>
          <w:rFonts w:ascii="Times New Roman" w:eastAsia="Times New Roman" w:hAnsi="Times New Roman" w:cs="Times New Roman"/>
          <w:color w:val="000000"/>
          <w:sz w:val="28"/>
          <w:szCs w:val="24"/>
          <w:lang w:eastAsia="ru-RU"/>
        </w:rPr>
      </w:pPr>
    </w:p>
    <w:p w:rsidR="009E2A93" w:rsidRPr="009E2A93" w:rsidRDefault="009E2A93" w:rsidP="009E2A93">
      <w:pPr>
        <w:tabs>
          <w:tab w:val="left" w:pos="709"/>
        </w:tabs>
        <w:spacing w:after="0" w:line="240" w:lineRule="auto"/>
        <w:ind w:firstLine="547"/>
        <w:jc w:val="center"/>
        <w:rPr>
          <w:rFonts w:ascii="Calibri" w:eastAsia="Calibri" w:hAnsi="Calibri" w:cs="Times New Roman"/>
          <w:sz w:val="28"/>
          <w:szCs w:val="28"/>
          <w:lang w:eastAsia="x-none"/>
        </w:rPr>
      </w:pPr>
    </w:p>
    <w:p w:rsidR="009E2A93" w:rsidRPr="009E2A93" w:rsidRDefault="00346ECF" w:rsidP="009E2A93">
      <w:pPr>
        <w:spacing w:after="0" w:line="240" w:lineRule="auto"/>
        <w:jc w:val="both"/>
        <w:rPr>
          <w:rFonts w:ascii="Times New Roman" w:eastAsia="Times New Roman" w:hAnsi="Times New Roman" w:cs="Times New Roman"/>
          <w:b/>
          <w:sz w:val="28"/>
          <w:szCs w:val="24"/>
          <w:lang w:eastAsia="ru-RU"/>
        </w:rPr>
      </w:pPr>
      <w:r>
        <w:rPr>
          <w:rFonts w:ascii="Times New Roman" w:eastAsia="Times New Roman" w:hAnsi="Times New Roman" w:cs="Times New Roman"/>
          <w:sz w:val="28"/>
          <w:szCs w:val="28"/>
          <w:lang w:eastAsia="ru-RU"/>
        </w:rPr>
        <w:t xml:space="preserve">  </w:t>
      </w:r>
      <w:r w:rsidR="009E2A93" w:rsidRPr="009E2A93">
        <w:rPr>
          <w:rFonts w:ascii="Times New Roman" w:eastAsia="Times New Roman" w:hAnsi="Times New Roman" w:cs="Times New Roman"/>
          <w:sz w:val="28"/>
          <w:szCs w:val="24"/>
          <w:lang w:eastAsia="ru-RU"/>
        </w:rPr>
        <w:t xml:space="preserve">  В соответствии с Федеральными законами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w:t>
      </w:r>
      <w:r w:rsidR="009E2A93" w:rsidRPr="009E2A93">
        <w:rPr>
          <w:rFonts w:ascii="Times New Roman" w:eastAsia="Times New Roman" w:hAnsi="Times New Roman" w:cs="Times New Roman"/>
          <w:b/>
          <w:sz w:val="28"/>
          <w:szCs w:val="24"/>
          <w:lang w:eastAsia="ru-RU"/>
        </w:rPr>
        <w:tab/>
      </w:r>
    </w:p>
    <w:p w:rsidR="009E2A93" w:rsidRPr="009E2A93" w:rsidRDefault="009E2A93" w:rsidP="009E2A93">
      <w:pPr>
        <w:spacing w:after="0" w:line="240" w:lineRule="auto"/>
        <w:jc w:val="both"/>
        <w:rPr>
          <w:rFonts w:ascii="Times New Roman" w:eastAsia="Times New Roman" w:hAnsi="Times New Roman" w:cs="Times New Roman"/>
          <w:color w:val="000000"/>
          <w:sz w:val="28"/>
          <w:szCs w:val="24"/>
          <w:lang w:eastAsia="ru-RU"/>
        </w:rPr>
      </w:pPr>
      <w:r w:rsidRPr="009E2A93">
        <w:rPr>
          <w:rFonts w:ascii="Times New Roman" w:eastAsia="Times New Roman" w:hAnsi="Times New Roman" w:cs="Times New Roman"/>
          <w:b/>
          <w:color w:val="000000"/>
          <w:sz w:val="28"/>
          <w:szCs w:val="24"/>
          <w:lang w:eastAsia="ru-RU"/>
        </w:rPr>
        <w:t>ПОСТАНОВЛЯЮ:</w:t>
      </w:r>
    </w:p>
    <w:p w:rsidR="009E2A93" w:rsidRPr="009E2A93" w:rsidRDefault="009E2A93" w:rsidP="009E2A93">
      <w:pPr>
        <w:tabs>
          <w:tab w:val="left" w:pos="567"/>
          <w:tab w:val="left" w:pos="993"/>
        </w:tabs>
        <w:spacing w:after="0" w:line="240" w:lineRule="auto"/>
        <w:ind w:right="141" w:firstLine="709"/>
        <w:jc w:val="both"/>
        <w:rPr>
          <w:rFonts w:ascii="Times New Roman" w:eastAsia="Times New Roman" w:hAnsi="Times New Roman" w:cs="Times New Roman"/>
          <w:bCs/>
          <w:color w:val="000000"/>
          <w:sz w:val="28"/>
          <w:szCs w:val="24"/>
          <w:lang w:eastAsia="ru-RU"/>
        </w:rPr>
      </w:pPr>
      <w:r w:rsidRPr="009E2A93">
        <w:rPr>
          <w:rFonts w:ascii="Times New Roman" w:eastAsia="Times New Roman" w:hAnsi="Times New Roman" w:cs="Times New Roman"/>
          <w:color w:val="000000"/>
          <w:sz w:val="28"/>
          <w:szCs w:val="24"/>
          <w:lang w:eastAsia="ru-RU"/>
        </w:rPr>
        <w:t xml:space="preserve"> 1. Утвердить прилагаемый административный регламент администрации </w:t>
      </w:r>
      <w:r w:rsidRPr="009E2A93">
        <w:rPr>
          <w:rFonts w:ascii="Times New Roman" w:eastAsia="Times New Roman" w:hAnsi="Times New Roman" w:cs="Times New Roman"/>
          <w:sz w:val="28"/>
          <w:szCs w:val="24"/>
          <w:lang w:eastAsia="ru-RU"/>
        </w:rPr>
        <w:t>Новониколаевского сельсовета</w:t>
      </w:r>
      <w:r w:rsidRPr="009E2A93">
        <w:rPr>
          <w:rFonts w:ascii="Times New Roman" w:eastAsia="Times New Roman" w:hAnsi="Times New Roman" w:cs="Times New Roman"/>
          <w:color w:val="000000"/>
          <w:sz w:val="28"/>
          <w:szCs w:val="24"/>
          <w:lang w:eastAsia="ru-RU"/>
        </w:rPr>
        <w:t xml:space="preserve"> Барабинского района Новосибирской области по предоставлению муниципальной услуги «</w:t>
      </w:r>
      <w:r w:rsidRPr="009E2A93">
        <w:rPr>
          <w:rFonts w:ascii="Times New Roman" w:eastAsia="Times New Roman" w:hAnsi="Times New Roman" w:cs="Times New Roman"/>
          <w:sz w:val="28"/>
          <w:szCs w:val="24"/>
          <w:lang w:eastAsia="ru-RU"/>
        </w:rPr>
        <w:t>Предоставление жилых помещений маневренного фонда муниципального специализированного жилищного фонда</w:t>
      </w:r>
      <w:r w:rsidRPr="009E2A93">
        <w:rPr>
          <w:rFonts w:ascii="Times New Roman" w:eastAsia="Times New Roman" w:hAnsi="Times New Roman" w:cs="Times New Roman"/>
          <w:color w:val="000000"/>
          <w:sz w:val="28"/>
          <w:szCs w:val="24"/>
          <w:lang w:eastAsia="ru-RU"/>
        </w:rPr>
        <w:t>» (далее - Административный регламент).</w:t>
      </w:r>
    </w:p>
    <w:p w:rsidR="009E2A93" w:rsidRPr="009E2A93" w:rsidRDefault="009E2A93" w:rsidP="009E2A93">
      <w:pPr>
        <w:tabs>
          <w:tab w:val="left" w:pos="851"/>
          <w:tab w:val="left" w:pos="993"/>
        </w:tabs>
        <w:spacing w:after="0" w:line="240" w:lineRule="auto"/>
        <w:ind w:firstLine="709"/>
        <w:contextualSpacing/>
        <w:jc w:val="both"/>
        <w:rPr>
          <w:rFonts w:ascii="Times New Roman" w:eastAsia="Times New Roman" w:hAnsi="Times New Roman" w:cs="Times New Roman"/>
          <w:color w:val="000000"/>
          <w:sz w:val="28"/>
          <w:szCs w:val="24"/>
          <w:lang w:eastAsia="ru-RU"/>
        </w:rPr>
      </w:pPr>
      <w:r w:rsidRPr="009E2A93">
        <w:rPr>
          <w:rFonts w:ascii="Times New Roman" w:eastAsia="Times New Roman" w:hAnsi="Times New Roman" w:cs="Times New Roman"/>
          <w:color w:val="000000"/>
          <w:sz w:val="28"/>
          <w:szCs w:val="24"/>
          <w:lang w:eastAsia="ru-RU"/>
        </w:rPr>
        <w:t>2. П</w:t>
      </w:r>
      <w:r w:rsidRPr="009E2A93">
        <w:rPr>
          <w:rFonts w:ascii="Times New Roman" w:eastAsia="Times New Roman" w:hAnsi="Times New Roman" w:cs="Times New Roman"/>
          <w:sz w:val="28"/>
          <w:szCs w:val="24"/>
          <w:lang w:eastAsia="ru-RU"/>
        </w:rPr>
        <w:t>остановление администрации Новониколаевского сельсовета Барабинского района Новосибирской области от 22.11.2018 № 87 «</w:t>
      </w:r>
      <w:r w:rsidRPr="009E2A93">
        <w:rPr>
          <w:rFonts w:ascii="Times New Roman" w:eastAsia="Times New Roman" w:hAnsi="Times New Roman" w:cs="Times New Roman"/>
          <w:bCs/>
          <w:sz w:val="28"/>
          <w:szCs w:val="24"/>
          <w:lang w:eastAsia="ru-RU"/>
        </w:rPr>
        <w:t>Об утверждении административного регламента предоставления муниципальной услуги   по п</w:t>
      </w:r>
      <w:r w:rsidRPr="009E2A93">
        <w:rPr>
          <w:rFonts w:ascii="Times New Roman" w:eastAsia="Times New Roman" w:hAnsi="Times New Roman" w:cs="Times New Roman"/>
          <w:sz w:val="28"/>
          <w:szCs w:val="24"/>
          <w:lang w:eastAsia="ru-RU"/>
        </w:rPr>
        <w:t>редоставлению жилых помещений маневренного фонда муниципального специализированного жилищного фонда» признать утратившим силу.</w:t>
      </w:r>
    </w:p>
    <w:p w:rsidR="009E2A93" w:rsidRPr="009E2A93" w:rsidRDefault="009E2A93" w:rsidP="009E2A93">
      <w:pPr>
        <w:tabs>
          <w:tab w:val="left" w:pos="567"/>
          <w:tab w:val="left" w:pos="709"/>
          <w:tab w:val="left" w:pos="851"/>
        </w:tabs>
        <w:spacing w:after="0" w:line="240" w:lineRule="auto"/>
        <w:ind w:firstLine="567"/>
        <w:jc w:val="both"/>
        <w:rPr>
          <w:rFonts w:ascii="Times New Roman" w:eastAsia="Times New Roman" w:hAnsi="Times New Roman" w:cs="Times New Roman"/>
          <w:color w:val="000000"/>
          <w:sz w:val="28"/>
          <w:szCs w:val="28"/>
          <w:lang w:eastAsia="ru-RU"/>
        </w:rPr>
      </w:pPr>
      <w:r w:rsidRPr="009E2A93">
        <w:rPr>
          <w:rFonts w:ascii="Times New Roman" w:eastAsia="Times New Roman" w:hAnsi="Times New Roman" w:cs="Times New Roman"/>
          <w:color w:val="000000"/>
          <w:sz w:val="28"/>
          <w:szCs w:val="28"/>
          <w:lang w:eastAsia="ru-RU"/>
        </w:rPr>
        <w:t xml:space="preserve">3. Администрации Новониколаевского сельсовета Барабинского района Новосибирской области  обеспечить организацию предоставления муниципальной услуги в соответствии с Административным регламентом. </w:t>
      </w:r>
    </w:p>
    <w:p w:rsidR="009E2A93" w:rsidRPr="009E2A93" w:rsidRDefault="009E2A93" w:rsidP="009E2A93">
      <w:pPr>
        <w:tabs>
          <w:tab w:val="left" w:pos="567"/>
          <w:tab w:val="left" w:pos="709"/>
        </w:tabs>
        <w:spacing w:after="0" w:line="240" w:lineRule="auto"/>
        <w:ind w:firstLine="567"/>
        <w:jc w:val="both"/>
        <w:rPr>
          <w:rFonts w:ascii="Times New Roman" w:eastAsia="Times New Roman" w:hAnsi="Times New Roman" w:cs="Times New Roman"/>
          <w:color w:val="000000"/>
          <w:sz w:val="28"/>
          <w:szCs w:val="28"/>
          <w:lang w:eastAsia="ru-RU"/>
        </w:rPr>
      </w:pPr>
      <w:r w:rsidRPr="009E2A93">
        <w:rPr>
          <w:rFonts w:ascii="Times New Roman" w:eastAsia="Times New Roman" w:hAnsi="Times New Roman" w:cs="Times New Roman"/>
          <w:color w:val="000000"/>
          <w:sz w:val="28"/>
          <w:szCs w:val="28"/>
          <w:lang w:eastAsia="ru-RU"/>
        </w:rPr>
        <w:t xml:space="preserve">4. Опубликовать постановление в газете «Вестник Новониколаевского  сельсовета», а также разместить на  официальном сайте администрации Новониколаевского сельсовета Барабинского района Новосибирской области.             </w:t>
      </w:r>
    </w:p>
    <w:p w:rsidR="009E2A93" w:rsidRDefault="009E2A93" w:rsidP="009E2A93">
      <w:pPr>
        <w:tabs>
          <w:tab w:val="left" w:pos="567"/>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9E2A93">
        <w:rPr>
          <w:rFonts w:ascii="Times New Roman" w:eastAsia="Times New Roman" w:hAnsi="Times New Roman" w:cs="Times New Roman"/>
          <w:color w:val="000000"/>
          <w:sz w:val="28"/>
          <w:szCs w:val="28"/>
          <w:lang w:eastAsia="ru-RU"/>
        </w:rPr>
        <w:t xml:space="preserve"> 5. </w:t>
      </w:r>
      <w:proofErr w:type="gramStart"/>
      <w:r w:rsidRPr="009E2A93">
        <w:rPr>
          <w:rFonts w:ascii="Times New Roman" w:eastAsia="Times New Roman" w:hAnsi="Times New Roman" w:cs="Times New Roman"/>
          <w:color w:val="000000"/>
          <w:sz w:val="28"/>
          <w:szCs w:val="28"/>
          <w:lang w:eastAsia="ru-RU"/>
        </w:rPr>
        <w:t>Контроль за</w:t>
      </w:r>
      <w:proofErr w:type="gramEnd"/>
      <w:r w:rsidRPr="009E2A93">
        <w:rPr>
          <w:rFonts w:ascii="Times New Roman" w:eastAsia="Times New Roman" w:hAnsi="Times New Roman" w:cs="Times New Roman"/>
          <w:color w:val="000000"/>
          <w:sz w:val="28"/>
          <w:szCs w:val="28"/>
          <w:lang w:eastAsia="ru-RU"/>
        </w:rPr>
        <w:t xml:space="preserve"> исполнением постановления оставляю за собой.</w:t>
      </w:r>
    </w:p>
    <w:p w:rsidR="00346ECF" w:rsidRDefault="00346ECF" w:rsidP="009E2A93">
      <w:pPr>
        <w:tabs>
          <w:tab w:val="left" w:pos="567"/>
          <w:tab w:val="left" w:pos="993"/>
        </w:tabs>
        <w:spacing w:after="0" w:line="240" w:lineRule="auto"/>
        <w:ind w:firstLine="567"/>
        <w:jc w:val="both"/>
        <w:rPr>
          <w:rFonts w:ascii="Times New Roman" w:eastAsia="Times New Roman" w:hAnsi="Times New Roman" w:cs="Times New Roman"/>
          <w:color w:val="000000"/>
          <w:sz w:val="28"/>
          <w:szCs w:val="28"/>
          <w:lang w:eastAsia="ru-RU"/>
        </w:rPr>
      </w:pPr>
    </w:p>
    <w:p w:rsidR="00346ECF" w:rsidRPr="009E2A93" w:rsidRDefault="00346ECF" w:rsidP="009E2A93">
      <w:pPr>
        <w:tabs>
          <w:tab w:val="left" w:pos="567"/>
          <w:tab w:val="left" w:pos="993"/>
        </w:tabs>
        <w:spacing w:after="0" w:line="240" w:lineRule="auto"/>
        <w:ind w:firstLine="567"/>
        <w:jc w:val="both"/>
        <w:rPr>
          <w:rFonts w:ascii="Times New Roman" w:eastAsia="Times New Roman" w:hAnsi="Times New Roman" w:cs="Times New Roman"/>
          <w:color w:val="000000"/>
          <w:sz w:val="28"/>
          <w:szCs w:val="28"/>
          <w:lang w:eastAsia="ru-RU"/>
        </w:rPr>
      </w:pPr>
      <w:bookmarkStart w:id="0" w:name="_GoBack"/>
      <w:bookmarkEnd w:id="0"/>
    </w:p>
    <w:p w:rsidR="009E2A93" w:rsidRPr="009E2A93" w:rsidRDefault="009E2A93" w:rsidP="009E2A93">
      <w:pPr>
        <w:tabs>
          <w:tab w:val="left" w:pos="709"/>
          <w:tab w:val="left" w:pos="851"/>
          <w:tab w:val="left" w:pos="993"/>
        </w:tabs>
        <w:spacing w:after="0" w:line="240" w:lineRule="auto"/>
        <w:ind w:firstLine="568"/>
        <w:jc w:val="both"/>
        <w:rPr>
          <w:rFonts w:ascii="Times New Roman" w:eastAsia="Times New Roman" w:hAnsi="Times New Roman" w:cs="Times New Roman"/>
          <w:color w:val="000000"/>
          <w:sz w:val="28"/>
          <w:szCs w:val="28"/>
          <w:lang w:eastAsia="ru-RU"/>
        </w:rPr>
      </w:pPr>
    </w:p>
    <w:p w:rsidR="009E2A93" w:rsidRPr="009E2A93" w:rsidRDefault="009E2A93" w:rsidP="009E2A93">
      <w:pPr>
        <w:spacing w:after="0" w:line="240" w:lineRule="auto"/>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Глава Новониколаевского сельсовета</w:t>
      </w:r>
    </w:p>
    <w:p w:rsidR="009E2A93" w:rsidRPr="009E2A93" w:rsidRDefault="009E2A93" w:rsidP="009E2A93">
      <w:pPr>
        <w:spacing w:after="0" w:line="240" w:lineRule="auto"/>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 xml:space="preserve">Барабинского района </w:t>
      </w:r>
    </w:p>
    <w:p w:rsidR="009E2A93" w:rsidRPr="009E2A93" w:rsidRDefault="009E2A93" w:rsidP="009E2A93">
      <w:pPr>
        <w:spacing w:after="0" w:line="240" w:lineRule="auto"/>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 xml:space="preserve">Новосибирской области                                                                     </w:t>
      </w:r>
      <w:proofErr w:type="spellStart"/>
      <w:r w:rsidRPr="009E2A93">
        <w:rPr>
          <w:rFonts w:ascii="Times New Roman" w:eastAsia="Times New Roman" w:hAnsi="Times New Roman" w:cs="Times New Roman"/>
          <w:sz w:val="28"/>
          <w:szCs w:val="24"/>
          <w:lang w:eastAsia="ru-RU"/>
        </w:rPr>
        <w:t>Э.В.Нестерюк</w:t>
      </w:r>
      <w:proofErr w:type="spellEnd"/>
    </w:p>
    <w:p w:rsidR="009E2A93" w:rsidRPr="009E2A93" w:rsidRDefault="009E2A93" w:rsidP="009E2A93">
      <w:pPr>
        <w:spacing w:after="0" w:line="240" w:lineRule="auto"/>
        <w:jc w:val="right"/>
        <w:rPr>
          <w:rFonts w:ascii="Times New Roman" w:eastAsia="Times New Roman" w:hAnsi="Times New Roman" w:cs="Times New Roman"/>
          <w:sz w:val="28"/>
          <w:szCs w:val="24"/>
          <w:lang w:eastAsia="ru-RU"/>
        </w:rPr>
      </w:pPr>
    </w:p>
    <w:p w:rsidR="009E2A93" w:rsidRPr="009E2A93" w:rsidRDefault="009E2A93" w:rsidP="009E2A93">
      <w:pPr>
        <w:tabs>
          <w:tab w:val="left" w:pos="709"/>
        </w:tabs>
        <w:spacing w:after="0" w:line="240" w:lineRule="auto"/>
        <w:ind w:firstLine="547"/>
        <w:jc w:val="both"/>
        <w:rPr>
          <w:rFonts w:ascii="Calibri" w:eastAsia="Calibri" w:hAnsi="Calibri" w:cs="Times New Roman"/>
          <w:color w:val="000000"/>
          <w:sz w:val="24"/>
          <w:szCs w:val="24"/>
          <w:lang w:eastAsia="x-none"/>
        </w:rPr>
      </w:pPr>
    </w:p>
    <w:p w:rsidR="009E2A93" w:rsidRPr="009E2A93" w:rsidRDefault="009E2A93" w:rsidP="009E2A93">
      <w:pPr>
        <w:spacing w:after="0" w:line="240" w:lineRule="auto"/>
        <w:ind w:left="6379"/>
        <w:jc w:val="right"/>
        <w:rPr>
          <w:rFonts w:ascii="Times New Roman" w:eastAsia="Times New Roman" w:hAnsi="Times New Roman" w:cs="Times New Roman"/>
          <w:sz w:val="28"/>
          <w:szCs w:val="24"/>
          <w:lang w:eastAsia="ru-RU"/>
        </w:rPr>
      </w:pPr>
    </w:p>
    <w:p w:rsidR="00346ECF" w:rsidRDefault="00346ECF" w:rsidP="009E2A93">
      <w:pPr>
        <w:spacing w:after="0" w:line="240" w:lineRule="auto"/>
        <w:ind w:left="6379"/>
        <w:jc w:val="center"/>
        <w:rPr>
          <w:rFonts w:ascii="Times New Roman" w:eastAsia="Times New Roman" w:hAnsi="Times New Roman" w:cs="Times New Roman"/>
          <w:sz w:val="28"/>
          <w:szCs w:val="24"/>
          <w:lang w:eastAsia="ru-RU"/>
        </w:rPr>
      </w:pPr>
    </w:p>
    <w:p w:rsidR="009E2A93" w:rsidRPr="009E2A93" w:rsidRDefault="009E2A93" w:rsidP="009E2A93">
      <w:pPr>
        <w:spacing w:after="0" w:line="240" w:lineRule="auto"/>
        <w:ind w:left="6379"/>
        <w:jc w:val="center"/>
        <w:rPr>
          <w:rFonts w:ascii="Times New Roman" w:eastAsia="Times New Roman" w:hAnsi="Times New Roman" w:cs="Times New Roman"/>
          <w:color w:val="000000"/>
          <w:sz w:val="28"/>
          <w:szCs w:val="24"/>
          <w:lang w:eastAsia="ru-RU"/>
        </w:rPr>
      </w:pPr>
      <w:r w:rsidRPr="009E2A93">
        <w:rPr>
          <w:rFonts w:ascii="Times New Roman" w:eastAsia="Times New Roman" w:hAnsi="Times New Roman" w:cs="Times New Roman"/>
          <w:color w:val="000000"/>
          <w:sz w:val="28"/>
          <w:szCs w:val="24"/>
          <w:lang w:eastAsia="ru-RU"/>
        </w:rPr>
        <w:t xml:space="preserve">Приложение </w:t>
      </w:r>
    </w:p>
    <w:p w:rsidR="009E2A93" w:rsidRPr="009E2A93" w:rsidRDefault="00346ECF" w:rsidP="009E2A93">
      <w:pPr>
        <w:spacing w:after="0" w:line="240" w:lineRule="auto"/>
        <w:ind w:left="6379"/>
        <w:jc w:val="center"/>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к</w:t>
      </w:r>
      <w:r w:rsidR="009E2A93" w:rsidRPr="009E2A93">
        <w:rPr>
          <w:rFonts w:ascii="Times New Roman" w:eastAsia="Times New Roman" w:hAnsi="Times New Roman" w:cs="Times New Roman"/>
          <w:color w:val="000000"/>
          <w:sz w:val="28"/>
          <w:szCs w:val="24"/>
          <w:lang w:eastAsia="ru-RU"/>
        </w:rPr>
        <w:t xml:space="preserve"> постановлению администрации</w:t>
      </w:r>
    </w:p>
    <w:p w:rsidR="009E2A93" w:rsidRPr="009E2A93" w:rsidRDefault="009E2A93" w:rsidP="009E2A93">
      <w:pPr>
        <w:spacing w:after="0" w:line="240" w:lineRule="auto"/>
        <w:rPr>
          <w:rFonts w:ascii="Times New Roman" w:eastAsia="Times New Roman" w:hAnsi="Times New Roman" w:cs="Times New Roman"/>
          <w:color w:val="000000"/>
          <w:sz w:val="28"/>
          <w:szCs w:val="24"/>
          <w:lang w:eastAsia="ru-RU"/>
        </w:rPr>
      </w:pPr>
      <w:r w:rsidRPr="009E2A93">
        <w:rPr>
          <w:rFonts w:ascii="Times New Roman" w:eastAsia="Times New Roman" w:hAnsi="Times New Roman" w:cs="Times New Roman"/>
          <w:sz w:val="28"/>
          <w:szCs w:val="24"/>
          <w:lang w:eastAsia="ru-RU"/>
        </w:rPr>
        <w:t xml:space="preserve">                                                                                   Новониколаевского</w:t>
      </w:r>
      <w:r w:rsidRPr="009E2A93">
        <w:rPr>
          <w:rFonts w:ascii="Times New Roman" w:eastAsia="Times New Roman" w:hAnsi="Times New Roman" w:cs="Times New Roman"/>
          <w:color w:val="000000"/>
          <w:sz w:val="28"/>
          <w:szCs w:val="24"/>
          <w:lang w:eastAsia="ru-RU"/>
        </w:rPr>
        <w:t xml:space="preserve"> сельсовета</w:t>
      </w:r>
    </w:p>
    <w:p w:rsidR="009E2A93" w:rsidRPr="009E2A93" w:rsidRDefault="009E2A93" w:rsidP="009E2A93">
      <w:pPr>
        <w:spacing w:after="0" w:line="240" w:lineRule="auto"/>
        <w:ind w:left="6379"/>
        <w:jc w:val="center"/>
        <w:rPr>
          <w:rFonts w:ascii="Times New Roman" w:eastAsia="Times New Roman" w:hAnsi="Times New Roman" w:cs="Times New Roman"/>
          <w:color w:val="000000"/>
          <w:sz w:val="28"/>
          <w:szCs w:val="24"/>
          <w:lang w:eastAsia="ru-RU"/>
        </w:rPr>
      </w:pPr>
      <w:r w:rsidRPr="009E2A93">
        <w:rPr>
          <w:rFonts w:ascii="Times New Roman" w:eastAsia="Times New Roman" w:hAnsi="Times New Roman" w:cs="Times New Roman"/>
          <w:color w:val="000000"/>
          <w:sz w:val="28"/>
          <w:szCs w:val="24"/>
          <w:lang w:eastAsia="ru-RU"/>
        </w:rPr>
        <w:t>Барабинского  района</w:t>
      </w:r>
    </w:p>
    <w:p w:rsidR="009E2A93" w:rsidRPr="009E2A93" w:rsidRDefault="009E2A93" w:rsidP="009E2A93">
      <w:pPr>
        <w:spacing w:after="0" w:line="240" w:lineRule="auto"/>
        <w:ind w:left="6379"/>
        <w:jc w:val="center"/>
        <w:rPr>
          <w:rFonts w:ascii="Times New Roman" w:eastAsia="Times New Roman" w:hAnsi="Times New Roman" w:cs="Times New Roman"/>
          <w:color w:val="000000"/>
          <w:sz w:val="28"/>
          <w:szCs w:val="24"/>
          <w:lang w:eastAsia="ru-RU"/>
        </w:rPr>
      </w:pPr>
      <w:r w:rsidRPr="009E2A93">
        <w:rPr>
          <w:rFonts w:ascii="Times New Roman" w:eastAsia="Times New Roman" w:hAnsi="Times New Roman" w:cs="Times New Roman"/>
          <w:color w:val="000000"/>
          <w:sz w:val="28"/>
          <w:szCs w:val="24"/>
          <w:lang w:eastAsia="ru-RU"/>
        </w:rPr>
        <w:t>Новосибирской области</w:t>
      </w:r>
    </w:p>
    <w:p w:rsidR="009E2A93" w:rsidRPr="009E2A93" w:rsidRDefault="009E2A93" w:rsidP="009E2A93">
      <w:pPr>
        <w:spacing w:after="0" w:line="240" w:lineRule="auto"/>
        <w:ind w:left="6379"/>
        <w:jc w:val="center"/>
        <w:rPr>
          <w:rFonts w:ascii="Times New Roman" w:eastAsia="Times New Roman" w:hAnsi="Times New Roman" w:cs="Times New Roman"/>
          <w:color w:val="000000"/>
          <w:sz w:val="28"/>
          <w:szCs w:val="24"/>
          <w:lang w:eastAsia="ru-RU"/>
        </w:rPr>
      </w:pPr>
      <w:r w:rsidRPr="009E2A93">
        <w:rPr>
          <w:rFonts w:ascii="Times New Roman" w:eastAsia="Times New Roman" w:hAnsi="Times New Roman" w:cs="Times New Roman"/>
          <w:color w:val="000000"/>
          <w:sz w:val="28"/>
          <w:szCs w:val="24"/>
          <w:lang w:eastAsia="ru-RU"/>
        </w:rPr>
        <w:t xml:space="preserve">от  13.05.2020   г.  №39 </w:t>
      </w:r>
    </w:p>
    <w:p w:rsidR="009E2A93" w:rsidRPr="009E2A93" w:rsidRDefault="009E2A93" w:rsidP="009E2A93">
      <w:pPr>
        <w:spacing w:after="0" w:line="240" w:lineRule="auto"/>
        <w:ind w:firstLine="426"/>
        <w:jc w:val="both"/>
        <w:rPr>
          <w:rFonts w:ascii="Times New Roman" w:eastAsia="Times New Roman" w:hAnsi="Times New Roman" w:cs="Times New Roman"/>
          <w:color w:val="000000"/>
          <w:sz w:val="28"/>
          <w:szCs w:val="24"/>
          <w:lang w:eastAsia="ru-RU"/>
        </w:rPr>
      </w:pPr>
    </w:p>
    <w:p w:rsidR="009E2A93" w:rsidRPr="009E2A93" w:rsidRDefault="009E2A93" w:rsidP="009E2A93">
      <w:pPr>
        <w:spacing w:after="0" w:line="240" w:lineRule="auto"/>
        <w:ind w:firstLine="426"/>
        <w:jc w:val="right"/>
        <w:rPr>
          <w:rFonts w:ascii="Times New Roman" w:eastAsia="Times New Roman" w:hAnsi="Times New Roman" w:cs="Times New Roman"/>
          <w:sz w:val="28"/>
          <w:szCs w:val="24"/>
          <w:lang w:eastAsia="ru-RU"/>
        </w:rPr>
      </w:pPr>
    </w:p>
    <w:p w:rsidR="009E2A93" w:rsidRPr="009E2A93" w:rsidRDefault="009E2A93" w:rsidP="009E2A93">
      <w:pPr>
        <w:spacing w:after="0" w:line="240" w:lineRule="auto"/>
        <w:ind w:firstLine="426"/>
        <w:jc w:val="both"/>
        <w:rPr>
          <w:rFonts w:ascii="Times New Roman" w:eastAsia="Times New Roman" w:hAnsi="Times New Roman" w:cs="Times New Roman"/>
          <w:sz w:val="28"/>
          <w:szCs w:val="24"/>
          <w:lang w:eastAsia="ru-RU"/>
        </w:rPr>
      </w:pPr>
    </w:p>
    <w:p w:rsidR="009E2A93" w:rsidRPr="009E2A93" w:rsidRDefault="009E2A93" w:rsidP="009E2A93">
      <w:pPr>
        <w:spacing w:after="0" w:line="240" w:lineRule="auto"/>
        <w:jc w:val="center"/>
        <w:rPr>
          <w:rFonts w:ascii="Times New Roman" w:eastAsia="Calibri" w:hAnsi="Times New Roman" w:cs="Times New Roman"/>
          <w:bCs/>
          <w:sz w:val="28"/>
          <w:szCs w:val="28"/>
          <w:lang w:val="x-none" w:eastAsia="x-none"/>
        </w:rPr>
      </w:pPr>
      <w:r w:rsidRPr="009E2A93">
        <w:rPr>
          <w:rFonts w:ascii="Times New Roman" w:eastAsia="Calibri" w:hAnsi="Times New Roman" w:cs="Times New Roman"/>
          <w:bCs/>
          <w:sz w:val="28"/>
          <w:szCs w:val="28"/>
          <w:lang w:val="x-none" w:eastAsia="x-none"/>
        </w:rPr>
        <w:t>Административный регламент предоставления муниципальной услуги</w:t>
      </w:r>
    </w:p>
    <w:p w:rsidR="009E2A93" w:rsidRPr="009E2A93" w:rsidRDefault="009E2A93" w:rsidP="009E2A93">
      <w:pPr>
        <w:spacing w:after="0" w:line="240" w:lineRule="auto"/>
        <w:ind w:firstLine="426"/>
        <w:jc w:val="center"/>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4"/>
          <w:lang w:eastAsia="ru-RU"/>
        </w:rPr>
        <w:t>«Предоставление жилых помещений маневренного фонда муниципального специализированного жилищного фонда»</w:t>
      </w:r>
    </w:p>
    <w:p w:rsidR="009E2A93" w:rsidRPr="009E2A93" w:rsidRDefault="009E2A93" w:rsidP="009E2A93">
      <w:pPr>
        <w:spacing w:after="0" w:line="240" w:lineRule="auto"/>
        <w:ind w:firstLine="426"/>
        <w:jc w:val="center"/>
        <w:rPr>
          <w:rFonts w:ascii="Times New Roman" w:eastAsia="Times New Roman" w:hAnsi="Times New Roman" w:cs="Times New Roman"/>
          <w:bCs/>
          <w:sz w:val="28"/>
          <w:szCs w:val="24"/>
          <w:lang w:eastAsia="ru-RU"/>
        </w:rPr>
      </w:pPr>
      <w:r w:rsidRPr="009E2A93">
        <w:rPr>
          <w:rFonts w:ascii="Times New Roman" w:eastAsia="Times New Roman" w:hAnsi="Times New Roman" w:cs="Times New Roman"/>
          <w:sz w:val="28"/>
          <w:szCs w:val="24"/>
          <w:lang w:eastAsia="ru-RU"/>
        </w:rPr>
        <w:t xml:space="preserve"> </w:t>
      </w:r>
    </w:p>
    <w:p w:rsidR="009E2A93" w:rsidRPr="009E2A93" w:rsidRDefault="009E2A93" w:rsidP="009E2A93">
      <w:pPr>
        <w:numPr>
          <w:ilvl w:val="0"/>
          <w:numId w:val="1"/>
        </w:numPr>
        <w:spacing w:after="0" w:line="240" w:lineRule="auto"/>
        <w:jc w:val="center"/>
        <w:rPr>
          <w:rFonts w:ascii="Times New Roman" w:eastAsia="Times New Roman" w:hAnsi="Times New Roman" w:cs="Times New Roman"/>
          <w:b/>
          <w:sz w:val="28"/>
          <w:szCs w:val="24"/>
          <w:lang w:eastAsia="ru-RU"/>
        </w:rPr>
      </w:pPr>
      <w:r w:rsidRPr="009E2A93">
        <w:rPr>
          <w:rFonts w:ascii="Times New Roman" w:eastAsia="Times New Roman" w:hAnsi="Times New Roman" w:cs="Times New Roman"/>
          <w:b/>
          <w:sz w:val="28"/>
          <w:szCs w:val="24"/>
          <w:lang w:eastAsia="ru-RU"/>
        </w:rPr>
        <w:t>Общие положения</w:t>
      </w:r>
    </w:p>
    <w:p w:rsidR="009E2A93" w:rsidRPr="009E2A93" w:rsidRDefault="009E2A93" w:rsidP="009E2A93">
      <w:pPr>
        <w:spacing w:after="0" w:line="240" w:lineRule="auto"/>
        <w:ind w:left="1146"/>
        <w:jc w:val="center"/>
        <w:rPr>
          <w:rFonts w:ascii="Times New Roman" w:eastAsia="Times New Roman" w:hAnsi="Times New Roman" w:cs="Times New Roman"/>
          <w:sz w:val="28"/>
          <w:szCs w:val="24"/>
          <w:lang w:eastAsia="ru-RU"/>
        </w:rPr>
      </w:pPr>
    </w:p>
    <w:p w:rsidR="009E2A93" w:rsidRPr="009E2A93" w:rsidRDefault="009E2A93" w:rsidP="009E2A93">
      <w:pPr>
        <w:spacing w:after="0" w:line="240" w:lineRule="auto"/>
        <w:ind w:firstLine="426"/>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ab/>
        <w:t>1.1. Административный регламент предоставления муниципальной услуги «Предоставление жилых помещений маневренного фонда муниципального специализированного жилищного фонда» (далее – административный регламент) Новониколаевского сельсовета Барабинского района Новосибирской области  (далее – администрация) муниципальной услуги п</w:t>
      </w:r>
      <w:r w:rsidRPr="009E2A93">
        <w:rPr>
          <w:rFonts w:ascii="Times New Roman" w:eastAsia="Times New Roman" w:hAnsi="Times New Roman" w:cs="Times New Roman"/>
          <w:bCs/>
          <w:sz w:val="28"/>
          <w:szCs w:val="24"/>
          <w:lang w:eastAsia="ru-RU"/>
        </w:rPr>
        <w:t xml:space="preserve">редоставления </w:t>
      </w:r>
      <w:r w:rsidRPr="009E2A93">
        <w:rPr>
          <w:rFonts w:ascii="Times New Roman" w:eastAsia="Times New Roman" w:hAnsi="Times New Roman" w:cs="Times New Roman"/>
          <w:sz w:val="28"/>
          <w:szCs w:val="24"/>
          <w:lang w:eastAsia="ru-RU"/>
        </w:rPr>
        <w:t>служебных жилых помещений муниципального специализированного жилищного фонда Новониколаевского сельсовета   (далее – муниципальная услуга).</w:t>
      </w:r>
    </w:p>
    <w:p w:rsidR="009E2A93" w:rsidRPr="009E2A93" w:rsidRDefault="009E2A93" w:rsidP="009E2A93">
      <w:pPr>
        <w:spacing w:after="0" w:line="240" w:lineRule="auto"/>
        <w:ind w:firstLine="426"/>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ab/>
        <w:t>Предметом регулирования административного регламента являются отношения, возникшие между администрацией и гражданами, обратившимися по вопросу п</w:t>
      </w:r>
      <w:r w:rsidRPr="009E2A93">
        <w:rPr>
          <w:rFonts w:ascii="Times New Roman" w:eastAsia="Times New Roman" w:hAnsi="Times New Roman" w:cs="Times New Roman"/>
          <w:bCs/>
          <w:sz w:val="28"/>
          <w:szCs w:val="24"/>
          <w:lang w:eastAsia="ru-RU"/>
        </w:rPr>
        <w:t xml:space="preserve">редоставления </w:t>
      </w:r>
      <w:r w:rsidRPr="009E2A93">
        <w:rPr>
          <w:rFonts w:ascii="Times New Roman" w:eastAsia="Times New Roman" w:hAnsi="Times New Roman" w:cs="Times New Roman"/>
          <w:sz w:val="28"/>
          <w:szCs w:val="24"/>
          <w:lang w:eastAsia="ru-RU"/>
        </w:rPr>
        <w:t>жилых помещений маневренного фонда муниципального специализированного жилищного фонда  (далее - жилые помещения).</w:t>
      </w:r>
    </w:p>
    <w:p w:rsidR="009E2A93" w:rsidRPr="009E2A93" w:rsidRDefault="009E2A93" w:rsidP="009E2A93">
      <w:pPr>
        <w:numPr>
          <w:ilvl w:val="1"/>
          <w:numId w:val="1"/>
        </w:numPr>
        <w:tabs>
          <w:tab w:val="left" w:pos="709"/>
        </w:tabs>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Муниципальная услуга предоставляется гражданам:</w:t>
      </w:r>
    </w:p>
    <w:p w:rsidR="009E2A93" w:rsidRPr="009E2A93" w:rsidRDefault="009E2A93" w:rsidP="009E2A93">
      <w:pPr>
        <w:tabs>
          <w:tab w:val="left" w:pos="709"/>
        </w:tabs>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 в связи с капитальным ремонтом или реконструкцией дома, в котором находятся жилые помещения, занимаемые ими по договорам социального найма;</w:t>
      </w:r>
    </w:p>
    <w:p w:rsidR="009E2A93" w:rsidRPr="009E2A93" w:rsidRDefault="009E2A93" w:rsidP="009E2A93">
      <w:pPr>
        <w:tabs>
          <w:tab w:val="left" w:pos="709"/>
        </w:tabs>
        <w:autoSpaceDE w:val="0"/>
        <w:autoSpaceDN w:val="0"/>
        <w:adjustRightInd w:val="0"/>
        <w:spacing w:after="0" w:line="240" w:lineRule="auto"/>
        <w:jc w:val="both"/>
        <w:rPr>
          <w:rFonts w:ascii="Times New Roman" w:eastAsia="Times New Roman" w:hAnsi="Times New Roman" w:cs="Times New Roman"/>
          <w:sz w:val="28"/>
          <w:szCs w:val="24"/>
          <w:lang w:eastAsia="ru-RU"/>
        </w:rPr>
      </w:pPr>
      <w:proofErr w:type="gramStart"/>
      <w:r w:rsidRPr="009E2A93">
        <w:rPr>
          <w:rFonts w:ascii="Times New Roman" w:eastAsia="Times New Roman" w:hAnsi="Times New Roman" w:cs="Times New Roman"/>
          <w:sz w:val="28"/>
          <w:szCs w:val="24"/>
          <w:lang w:eastAsia="ru-RU"/>
        </w:rPr>
        <w:t>- утратившим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roofErr w:type="gramEnd"/>
    </w:p>
    <w:p w:rsidR="009E2A93" w:rsidRDefault="009E2A93" w:rsidP="009E2A93">
      <w:pPr>
        <w:tabs>
          <w:tab w:val="left" w:pos="709"/>
        </w:tabs>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 у которых единственные жилые помещения стали непригодными для проживания в результате чрезвычайных обстоятельств;</w:t>
      </w:r>
    </w:p>
    <w:p w:rsidR="00346ECF" w:rsidRPr="009E2A93" w:rsidRDefault="00346ECF" w:rsidP="009E2A93">
      <w:pPr>
        <w:tabs>
          <w:tab w:val="left" w:pos="709"/>
        </w:tabs>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346ECF">
        <w:rPr>
          <w:rFonts w:ascii="Times New Roman" w:eastAsia="Times New Roman" w:hAnsi="Times New Roman" w:cs="Times New Roman"/>
          <w:bCs/>
          <w:color w:val="244061" w:themeColor="accent1" w:themeShade="80"/>
          <w:sz w:val="28"/>
          <w:szCs w:val="28"/>
          <w:lang w:eastAsia="ru-RU"/>
        </w:rPr>
        <w:t xml:space="preserve"> - гражданам,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w:t>
      </w:r>
      <w:r w:rsidRPr="002874F3">
        <w:rPr>
          <w:rFonts w:ascii="Times New Roman" w:eastAsia="Times New Roman" w:hAnsi="Times New Roman" w:cs="Times New Roman"/>
          <w:bCs/>
          <w:sz w:val="28"/>
          <w:szCs w:val="28"/>
          <w:lang w:eastAsia="ru-RU"/>
        </w:rPr>
        <w:t>;</w:t>
      </w:r>
    </w:p>
    <w:p w:rsidR="009E2A93" w:rsidRPr="009E2A93" w:rsidRDefault="009E2A93" w:rsidP="009E2A93">
      <w:pPr>
        <w:tabs>
          <w:tab w:val="left" w:pos="709"/>
        </w:tabs>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 иным гражданам в случаях, предусмотренных законодательством</w:t>
      </w:r>
      <w:r w:rsidRPr="009E2A93">
        <w:rPr>
          <w:rFonts w:ascii="Times New Roman" w:eastAsia="Times New Roman" w:hAnsi="Times New Roman" w:cs="Times New Roman"/>
          <w:bCs/>
          <w:sz w:val="28"/>
          <w:szCs w:val="24"/>
          <w:lang w:eastAsia="ru-RU"/>
        </w:rPr>
        <w:t xml:space="preserve">, </w:t>
      </w:r>
      <w:r w:rsidRPr="009E2A93">
        <w:rPr>
          <w:rFonts w:ascii="Times New Roman" w:eastAsia="Times New Roman" w:hAnsi="Times New Roman" w:cs="Times New Roman"/>
          <w:sz w:val="28"/>
          <w:szCs w:val="24"/>
          <w:lang w:eastAsia="ru-RU"/>
        </w:rPr>
        <w:t>либо их уполномоченным представителям (далее - заявитель).</w:t>
      </w:r>
    </w:p>
    <w:p w:rsidR="009E2A93" w:rsidRPr="009E2A93" w:rsidRDefault="009E2A93" w:rsidP="009E2A93">
      <w:pPr>
        <w:spacing w:after="0" w:line="240" w:lineRule="auto"/>
        <w:jc w:val="both"/>
        <w:rPr>
          <w:rFonts w:ascii="Times New Roman" w:eastAsia="Times New Roman" w:hAnsi="Times New Roman" w:cs="Times New Roman"/>
          <w:bCs/>
          <w:color w:val="17365D" w:themeColor="text2" w:themeShade="BF"/>
          <w:sz w:val="28"/>
          <w:szCs w:val="28"/>
          <w:lang w:eastAsia="ru-RU"/>
        </w:rPr>
      </w:pPr>
      <w:r w:rsidRPr="009E2A93">
        <w:rPr>
          <w:rFonts w:ascii="Times New Roman" w:eastAsia="Calibri" w:hAnsi="Times New Roman" w:cs="Times New Roman"/>
          <w:color w:val="17365D" w:themeColor="text2" w:themeShade="BF"/>
          <w:sz w:val="24"/>
          <w:szCs w:val="24"/>
          <w:lang w:val="x-none" w:eastAsia="x-none"/>
        </w:rPr>
        <w:t xml:space="preserve">  </w:t>
      </w:r>
      <w:r w:rsidRPr="009E2A93">
        <w:rPr>
          <w:rFonts w:ascii="Times New Roman" w:eastAsia="Calibri" w:hAnsi="Times New Roman" w:cs="Times New Roman"/>
          <w:color w:val="17365D" w:themeColor="text2" w:themeShade="BF"/>
          <w:sz w:val="28"/>
          <w:szCs w:val="28"/>
          <w:lang w:val="x-none" w:eastAsia="x-none"/>
        </w:rPr>
        <w:t>1.3</w:t>
      </w:r>
      <w:r w:rsidRPr="009E2A93">
        <w:rPr>
          <w:rFonts w:ascii="Times New Roman" w:eastAsia="Calibri" w:hAnsi="Times New Roman" w:cs="Times New Roman"/>
          <w:color w:val="17365D" w:themeColor="text2" w:themeShade="BF"/>
          <w:sz w:val="28"/>
          <w:szCs w:val="28"/>
          <w:lang w:eastAsia="x-none"/>
        </w:rPr>
        <w:t>.</w:t>
      </w:r>
      <w:r w:rsidRPr="009E2A93">
        <w:rPr>
          <w:rFonts w:ascii="Times New Roman" w:eastAsia="Times New Roman" w:hAnsi="Times New Roman" w:cs="Times New Roman"/>
          <w:bCs/>
          <w:color w:val="17365D" w:themeColor="text2" w:themeShade="BF"/>
          <w:sz w:val="28"/>
          <w:szCs w:val="28"/>
          <w:lang w:eastAsia="ru-RU"/>
        </w:rPr>
        <w:t xml:space="preserve">  Порядок информирования о правилах предоставления муниципальной услуги.</w:t>
      </w:r>
    </w:p>
    <w:p w:rsidR="009E2A93" w:rsidRPr="009E2A93" w:rsidRDefault="009E2A93" w:rsidP="009E2A93">
      <w:pPr>
        <w:spacing w:after="0" w:line="240" w:lineRule="auto"/>
        <w:jc w:val="both"/>
        <w:rPr>
          <w:rFonts w:ascii="Times New Roman" w:eastAsia="Times New Roman" w:hAnsi="Times New Roman" w:cs="Times New Roman"/>
          <w:bCs/>
          <w:color w:val="17365D" w:themeColor="text2" w:themeShade="BF"/>
          <w:sz w:val="28"/>
          <w:szCs w:val="28"/>
          <w:lang w:eastAsia="ru-RU"/>
        </w:rPr>
      </w:pPr>
      <w:r w:rsidRPr="009E2A93">
        <w:rPr>
          <w:rFonts w:ascii="Times New Roman" w:eastAsia="Times New Roman" w:hAnsi="Times New Roman" w:cs="Times New Roman"/>
          <w:bCs/>
          <w:color w:val="17365D" w:themeColor="text2" w:themeShade="BF"/>
          <w:sz w:val="28"/>
          <w:szCs w:val="28"/>
          <w:lang w:eastAsia="ru-RU"/>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9E2A93" w:rsidRPr="009E2A93" w:rsidRDefault="009E2A93" w:rsidP="009E2A93">
      <w:pPr>
        <w:spacing w:after="0" w:line="240" w:lineRule="auto"/>
        <w:jc w:val="both"/>
        <w:rPr>
          <w:rFonts w:ascii="Times New Roman" w:eastAsia="Times New Roman" w:hAnsi="Times New Roman" w:cs="Times New Roman"/>
          <w:bCs/>
          <w:color w:val="17365D" w:themeColor="text2" w:themeShade="BF"/>
          <w:sz w:val="28"/>
          <w:szCs w:val="28"/>
          <w:lang w:eastAsia="ru-RU"/>
        </w:rPr>
      </w:pPr>
      <w:r w:rsidRPr="009E2A93">
        <w:rPr>
          <w:rFonts w:ascii="Times New Roman" w:eastAsia="Times New Roman" w:hAnsi="Times New Roman" w:cs="Times New Roman"/>
          <w:bCs/>
          <w:color w:val="17365D" w:themeColor="text2" w:themeShade="BF"/>
          <w:sz w:val="28"/>
          <w:szCs w:val="28"/>
          <w:lang w:eastAsia="ru-RU"/>
        </w:rPr>
        <w:t>- на информационных стендах непосредственно в администрации;</w:t>
      </w:r>
    </w:p>
    <w:p w:rsidR="009E2A93" w:rsidRPr="009E2A93" w:rsidRDefault="009E2A93" w:rsidP="009E2A93">
      <w:pPr>
        <w:spacing w:after="0" w:line="240" w:lineRule="auto"/>
        <w:jc w:val="both"/>
        <w:rPr>
          <w:rFonts w:ascii="Times New Roman" w:eastAsia="Times New Roman" w:hAnsi="Times New Roman" w:cs="Times New Roman"/>
          <w:bCs/>
          <w:color w:val="17365D" w:themeColor="text2" w:themeShade="BF"/>
          <w:sz w:val="28"/>
          <w:szCs w:val="28"/>
          <w:lang w:eastAsia="ru-RU"/>
        </w:rPr>
      </w:pPr>
      <w:r w:rsidRPr="009E2A93">
        <w:rPr>
          <w:rFonts w:ascii="Times New Roman" w:eastAsia="Times New Roman" w:hAnsi="Times New Roman" w:cs="Times New Roman"/>
          <w:bCs/>
          <w:color w:val="17365D" w:themeColor="text2" w:themeShade="BF"/>
          <w:sz w:val="28"/>
          <w:szCs w:val="28"/>
          <w:lang w:eastAsia="ru-RU"/>
        </w:rPr>
        <w:t>- в информационно-телекоммуникационной сети «Интернет», в том числе на           официальном сайте администрации novonikolayevka.nso.ru</w:t>
      </w:r>
    </w:p>
    <w:p w:rsidR="009E2A93" w:rsidRPr="009E2A93" w:rsidRDefault="009E2A93" w:rsidP="009E2A93">
      <w:pPr>
        <w:spacing w:after="0" w:line="240" w:lineRule="auto"/>
        <w:jc w:val="both"/>
        <w:rPr>
          <w:rFonts w:ascii="Times New Roman" w:eastAsia="Times New Roman" w:hAnsi="Times New Roman" w:cs="Times New Roman"/>
          <w:bCs/>
          <w:color w:val="17365D" w:themeColor="text2" w:themeShade="BF"/>
          <w:sz w:val="28"/>
          <w:szCs w:val="28"/>
          <w:lang w:eastAsia="ru-RU"/>
        </w:rPr>
      </w:pPr>
      <w:r w:rsidRPr="009E2A93">
        <w:rPr>
          <w:rFonts w:ascii="Times New Roman" w:eastAsia="Times New Roman" w:hAnsi="Times New Roman" w:cs="Times New Roman"/>
          <w:bCs/>
          <w:color w:val="17365D" w:themeColor="text2" w:themeShade="BF"/>
          <w:sz w:val="28"/>
          <w:szCs w:val="28"/>
          <w:lang w:eastAsia="ru-RU"/>
        </w:rPr>
        <w:t>- в средствах массовой информации;</w:t>
      </w:r>
    </w:p>
    <w:p w:rsidR="009E2A93" w:rsidRPr="009E2A93" w:rsidRDefault="009E2A93" w:rsidP="009E2A93">
      <w:pPr>
        <w:spacing w:after="0" w:line="240" w:lineRule="auto"/>
        <w:jc w:val="both"/>
        <w:rPr>
          <w:rFonts w:ascii="Times New Roman" w:eastAsia="Times New Roman" w:hAnsi="Times New Roman" w:cs="Times New Roman"/>
          <w:bCs/>
          <w:color w:val="17365D" w:themeColor="text2" w:themeShade="BF"/>
          <w:sz w:val="28"/>
          <w:szCs w:val="28"/>
          <w:lang w:eastAsia="ru-RU"/>
        </w:rPr>
      </w:pPr>
      <w:r w:rsidRPr="009E2A93">
        <w:rPr>
          <w:rFonts w:ascii="Times New Roman" w:eastAsia="Times New Roman" w:hAnsi="Times New Roman" w:cs="Times New Roman"/>
          <w:bCs/>
          <w:color w:val="17365D" w:themeColor="text2" w:themeShade="BF"/>
          <w:sz w:val="28"/>
          <w:szCs w:val="28"/>
          <w:lang w:eastAsia="ru-RU"/>
        </w:rPr>
        <w:t>- в федеральной государственной информационной системе «Единый портал государственных и муниципальных услуг (функций)» (далее – ЕПГУ) (www.gosuslugi.ru).</w:t>
      </w:r>
    </w:p>
    <w:p w:rsidR="009E2A93" w:rsidRPr="009E2A93" w:rsidRDefault="009E2A93" w:rsidP="009E2A93">
      <w:pPr>
        <w:spacing w:after="0" w:line="240" w:lineRule="auto"/>
        <w:jc w:val="both"/>
        <w:rPr>
          <w:rFonts w:ascii="Times New Roman" w:eastAsia="Times New Roman" w:hAnsi="Times New Roman" w:cs="Times New Roman"/>
          <w:bCs/>
          <w:color w:val="17365D" w:themeColor="text2" w:themeShade="BF"/>
          <w:sz w:val="28"/>
          <w:szCs w:val="28"/>
          <w:lang w:eastAsia="ru-RU"/>
        </w:rPr>
      </w:pPr>
      <w:r w:rsidRPr="009E2A93">
        <w:rPr>
          <w:rFonts w:ascii="Times New Roman" w:eastAsia="Times New Roman" w:hAnsi="Times New Roman" w:cs="Times New Roman"/>
          <w:bCs/>
          <w:color w:val="17365D" w:themeColor="text2" w:themeShade="BF"/>
          <w:sz w:val="28"/>
          <w:szCs w:val="28"/>
          <w:lang w:eastAsia="ru-RU"/>
        </w:rPr>
        <w:t xml:space="preserve">      Информирование заявителей о наименовании администрации, порядке направления обращения и факте его поступления, осуществляет специалист администрации Новониколаевского сельсовета Барабинского района Новосибирской области.</w:t>
      </w:r>
    </w:p>
    <w:p w:rsidR="009E2A93" w:rsidRPr="009E2A93" w:rsidRDefault="009E2A93" w:rsidP="009E2A93">
      <w:pPr>
        <w:spacing w:after="0" w:line="240" w:lineRule="auto"/>
        <w:jc w:val="both"/>
        <w:rPr>
          <w:rFonts w:ascii="Times New Roman" w:eastAsia="Times New Roman" w:hAnsi="Times New Roman" w:cs="Times New Roman"/>
          <w:bCs/>
          <w:color w:val="17365D" w:themeColor="text2" w:themeShade="BF"/>
          <w:sz w:val="28"/>
          <w:szCs w:val="28"/>
          <w:lang w:eastAsia="ru-RU"/>
        </w:rPr>
      </w:pPr>
      <w:r w:rsidRPr="009E2A93">
        <w:rPr>
          <w:rFonts w:ascii="Times New Roman" w:eastAsia="Times New Roman" w:hAnsi="Times New Roman" w:cs="Times New Roman"/>
          <w:bCs/>
          <w:color w:val="17365D" w:themeColor="text2" w:themeShade="BF"/>
          <w:sz w:val="28"/>
          <w:szCs w:val="28"/>
          <w:lang w:eastAsia="ru-RU"/>
        </w:rPr>
        <w:t xml:space="preserve">      Информирование о порядке предоставления муниципальной услуги, в том числе о ходе предоставления муниципальной услуги, осуществляет специалист администрации Новониколаевского сельсовета Барабинского района Новосибирской области.</w:t>
      </w:r>
    </w:p>
    <w:p w:rsidR="009E2A93" w:rsidRPr="009E2A93" w:rsidRDefault="009E2A93" w:rsidP="009E2A93">
      <w:pPr>
        <w:spacing w:after="0" w:line="240" w:lineRule="auto"/>
        <w:jc w:val="both"/>
        <w:rPr>
          <w:rFonts w:ascii="Times New Roman" w:eastAsia="Times New Roman" w:hAnsi="Times New Roman" w:cs="Times New Roman"/>
          <w:bCs/>
          <w:color w:val="17365D" w:themeColor="text2" w:themeShade="BF"/>
          <w:sz w:val="28"/>
          <w:szCs w:val="28"/>
          <w:lang w:eastAsia="ru-RU"/>
        </w:rPr>
      </w:pPr>
      <w:r w:rsidRPr="009E2A93">
        <w:rPr>
          <w:rFonts w:ascii="Times New Roman" w:eastAsia="Times New Roman" w:hAnsi="Times New Roman" w:cs="Times New Roman"/>
          <w:bCs/>
          <w:color w:val="17365D" w:themeColor="text2" w:themeShade="BF"/>
          <w:sz w:val="28"/>
          <w:szCs w:val="28"/>
          <w:lang w:eastAsia="ru-RU"/>
        </w:rPr>
        <w:t xml:space="preserve">     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9E2A93" w:rsidRPr="009E2A93" w:rsidRDefault="009E2A93" w:rsidP="009E2A93">
      <w:pPr>
        <w:spacing w:after="0" w:line="240" w:lineRule="auto"/>
        <w:jc w:val="both"/>
        <w:rPr>
          <w:rFonts w:ascii="Times New Roman" w:eastAsia="Times New Roman" w:hAnsi="Times New Roman" w:cs="Times New Roman"/>
          <w:bCs/>
          <w:color w:val="17365D" w:themeColor="text2" w:themeShade="BF"/>
          <w:sz w:val="28"/>
          <w:szCs w:val="28"/>
          <w:lang w:eastAsia="ru-RU"/>
        </w:rPr>
      </w:pPr>
      <w:r w:rsidRPr="009E2A93">
        <w:rPr>
          <w:rFonts w:ascii="Times New Roman" w:eastAsia="Times New Roman" w:hAnsi="Times New Roman" w:cs="Times New Roman"/>
          <w:bCs/>
          <w:color w:val="17365D" w:themeColor="text2" w:themeShade="BF"/>
          <w:sz w:val="28"/>
          <w:szCs w:val="28"/>
          <w:lang w:eastAsia="ru-RU"/>
        </w:rPr>
        <w:t xml:space="preserve">             Информация по вопросам предоставления муниципальной услуги предоставляется</w:t>
      </w:r>
      <w:proofErr w:type="gramStart"/>
      <w:r w:rsidRPr="009E2A93">
        <w:rPr>
          <w:rFonts w:ascii="Times New Roman" w:eastAsia="Times New Roman" w:hAnsi="Times New Roman" w:cs="Times New Roman"/>
          <w:bCs/>
          <w:color w:val="17365D" w:themeColor="text2" w:themeShade="BF"/>
          <w:sz w:val="28"/>
          <w:szCs w:val="28"/>
          <w:lang w:eastAsia="ru-RU"/>
        </w:rPr>
        <w:t xml:space="preserve"> :</w:t>
      </w:r>
      <w:proofErr w:type="gramEnd"/>
    </w:p>
    <w:p w:rsidR="009E2A93" w:rsidRPr="009E2A93" w:rsidRDefault="009E2A93" w:rsidP="009E2A93">
      <w:pPr>
        <w:spacing w:after="0" w:line="240" w:lineRule="auto"/>
        <w:jc w:val="both"/>
        <w:rPr>
          <w:rFonts w:ascii="Times New Roman" w:eastAsia="Times New Roman" w:hAnsi="Times New Roman" w:cs="Times New Roman"/>
          <w:bCs/>
          <w:color w:val="17365D" w:themeColor="text2" w:themeShade="BF"/>
          <w:sz w:val="28"/>
          <w:szCs w:val="28"/>
          <w:lang w:eastAsia="ru-RU"/>
        </w:rPr>
      </w:pPr>
      <w:r w:rsidRPr="009E2A93">
        <w:rPr>
          <w:rFonts w:ascii="Times New Roman" w:eastAsia="Times New Roman" w:hAnsi="Times New Roman" w:cs="Times New Roman"/>
          <w:bCs/>
          <w:color w:val="17365D" w:themeColor="text2" w:themeShade="BF"/>
          <w:sz w:val="28"/>
          <w:szCs w:val="28"/>
          <w:lang w:eastAsia="ru-RU"/>
        </w:rPr>
        <w:t>-  в устной форме (лично или по телефону в соответствии с графиком приема заявителей);</w:t>
      </w:r>
    </w:p>
    <w:p w:rsidR="009E2A93" w:rsidRPr="009E2A93" w:rsidRDefault="009E2A93" w:rsidP="009E2A93">
      <w:pPr>
        <w:spacing w:after="0" w:line="240" w:lineRule="auto"/>
        <w:jc w:val="both"/>
        <w:rPr>
          <w:rFonts w:ascii="Times New Roman" w:eastAsia="Times New Roman" w:hAnsi="Times New Roman" w:cs="Times New Roman"/>
          <w:bCs/>
          <w:color w:val="17365D" w:themeColor="text2" w:themeShade="BF"/>
          <w:sz w:val="28"/>
          <w:szCs w:val="28"/>
          <w:lang w:eastAsia="ru-RU"/>
        </w:rPr>
      </w:pPr>
      <w:r w:rsidRPr="009E2A93">
        <w:rPr>
          <w:rFonts w:ascii="Times New Roman" w:eastAsia="Times New Roman" w:hAnsi="Times New Roman" w:cs="Times New Roman"/>
          <w:bCs/>
          <w:color w:val="17365D" w:themeColor="text2" w:themeShade="BF"/>
          <w:sz w:val="28"/>
          <w:szCs w:val="28"/>
          <w:lang w:eastAsia="ru-RU"/>
        </w:rPr>
        <w:t xml:space="preserve">-    в </w:t>
      </w:r>
      <w:r w:rsidRPr="009E2A93">
        <w:rPr>
          <w:rFonts w:ascii="Times New Roman" w:eastAsia="Times New Roman" w:hAnsi="Times New Roman" w:cs="Times New Roman"/>
          <w:bCs/>
          <w:color w:val="17365D" w:themeColor="text2" w:themeShade="BF"/>
          <w:sz w:val="28"/>
          <w:szCs w:val="28"/>
          <w:lang w:eastAsia="ru-RU"/>
        </w:rPr>
        <w:tab/>
        <w:t>письменной форме (лично или почтовым сообщением);</w:t>
      </w:r>
    </w:p>
    <w:p w:rsidR="009E2A93" w:rsidRPr="009E2A93" w:rsidRDefault="009E2A93" w:rsidP="009E2A93">
      <w:pPr>
        <w:spacing w:after="0" w:line="240" w:lineRule="auto"/>
        <w:jc w:val="both"/>
        <w:rPr>
          <w:rFonts w:ascii="Times New Roman" w:eastAsia="Times New Roman" w:hAnsi="Times New Roman" w:cs="Times New Roman"/>
          <w:bCs/>
          <w:color w:val="17365D" w:themeColor="text2" w:themeShade="BF"/>
          <w:sz w:val="28"/>
          <w:szCs w:val="28"/>
          <w:lang w:eastAsia="ru-RU"/>
        </w:rPr>
      </w:pPr>
      <w:r w:rsidRPr="009E2A93">
        <w:rPr>
          <w:rFonts w:ascii="Times New Roman" w:eastAsia="Times New Roman" w:hAnsi="Times New Roman" w:cs="Times New Roman"/>
          <w:bCs/>
          <w:color w:val="17365D" w:themeColor="text2" w:themeShade="BF"/>
          <w:sz w:val="28"/>
          <w:szCs w:val="28"/>
          <w:lang w:eastAsia="ru-RU"/>
        </w:rPr>
        <w:t>-    в электронной форме, в том числе через ЕПГУ.</w:t>
      </w:r>
    </w:p>
    <w:p w:rsidR="009E2A93" w:rsidRPr="009E2A93" w:rsidRDefault="009E2A93" w:rsidP="009E2A93">
      <w:pPr>
        <w:spacing w:after="0" w:line="240" w:lineRule="auto"/>
        <w:ind w:firstLine="709"/>
        <w:jc w:val="both"/>
        <w:rPr>
          <w:rFonts w:ascii="Times New Roman" w:eastAsia="Times New Roman" w:hAnsi="Times New Roman" w:cs="Times New Roman"/>
          <w:color w:val="17365D" w:themeColor="text2" w:themeShade="BF"/>
          <w:sz w:val="28"/>
          <w:szCs w:val="24"/>
          <w:lang w:eastAsia="ru-RU"/>
        </w:rPr>
      </w:pPr>
      <w:r w:rsidRPr="009E2A93">
        <w:rPr>
          <w:rFonts w:ascii="Times New Roman" w:eastAsia="Times New Roman" w:hAnsi="Times New Roman" w:cs="Times New Roman"/>
          <w:bCs/>
          <w:color w:val="17365D" w:themeColor="text2" w:themeShade="BF"/>
          <w:sz w:val="28"/>
          <w:szCs w:val="28"/>
          <w:lang w:eastAsia="ru-RU"/>
        </w:rPr>
        <w:t xml:space="preserve">     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 Ответ на обращение направляется в форме электронного документа по адресу электронной почты, указанному в обращении, и в письменной форме по почтовому адресу, указанному в обращении,  поступившем в орган местного самоуправления  в письменной форме.</w:t>
      </w:r>
    </w:p>
    <w:p w:rsidR="009E2A93" w:rsidRPr="009E2A93" w:rsidRDefault="009E2A93" w:rsidP="009E2A93">
      <w:pPr>
        <w:tabs>
          <w:tab w:val="num" w:pos="0"/>
          <w:tab w:val="left" w:pos="567"/>
        </w:tabs>
        <w:spacing w:after="0" w:line="240" w:lineRule="auto"/>
        <w:ind w:firstLine="426"/>
        <w:jc w:val="both"/>
        <w:rPr>
          <w:rFonts w:ascii="Times New Roman" w:eastAsia="Times New Roman" w:hAnsi="Times New Roman" w:cs="Times New Roman"/>
          <w:b/>
          <w:sz w:val="28"/>
          <w:szCs w:val="24"/>
          <w:lang w:eastAsia="ru-RU"/>
        </w:rPr>
      </w:pPr>
      <w:r w:rsidRPr="009E2A93">
        <w:rPr>
          <w:rFonts w:ascii="Times New Roman" w:eastAsia="Times New Roman" w:hAnsi="Times New Roman" w:cs="Times New Roman"/>
          <w:b/>
          <w:sz w:val="28"/>
          <w:szCs w:val="24"/>
          <w:lang w:eastAsia="ru-RU"/>
        </w:rPr>
        <w:t xml:space="preserve">           </w:t>
      </w:r>
      <w:r w:rsidRPr="009E2A93">
        <w:rPr>
          <w:rFonts w:ascii="Times New Roman" w:eastAsia="Times New Roman" w:hAnsi="Times New Roman" w:cs="Times New Roman"/>
          <w:b/>
          <w:sz w:val="28"/>
          <w:szCs w:val="24"/>
          <w:lang w:val="en-US" w:eastAsia="ru-RU"/>
        </w:rPr>
        <w:t>II</w:t>
      </w:r>
      <w:r w:rsidRPr="009E2A93">
        <w:rPr>
          <w:rFonts w:ascii="Times New Roman" w:eastAsia="Times New Roman" w:hAnsi="Times New Roman" w:cs="Times New Roman"/>
          <w:b/>
          <w:sz w:val="28"/>
          <w:szCs w:val="24"/>
          <w:lang w:eastAsia="ru-RU"/>
        </w:rPr>
        <w:t>. Стандарт предоставления муниципальной услуги</w:t>
      </w:r>
    </w:p>
    <w:p w:rsidR="009E2A93" w:rsidRPr="009E2A93" w:rsidRDefault="009E2A93" w:rsidP="009E2A93">
      <w:pPr>
        <w:tabs>
          <w:tab w:val="num" w:pos="0"/>
          <w:tab w:val="left" w:pos="567"/>
        </w:tabs>
        <w:spacing w:after="0" w:line="240" w:lineRule="auto"/>
        <w:ind w:firstLine="426"/>
        <w:jc w:val="both"/>
        <w:rPr>
          <w:rFonts w:ascii="Times New Roman" w:eastAsia="Times New Roman" w:hAnsi="Times New Roman" w:cs="Times New Roman"/>
          <w:b/>
          <w:sz w:val="28"/>
          <w:szCs w:val="24"/>
          <w:lang w:eastAsia="ru-RU"/>
        </w:rPr>
      </w:pPr>
    </w:p>
    <w:p w:rsidR="009E2A93" w:rsidRPr="009E2A93" w:rsidRDefault="009E2A93" w:rsidP="009E2A93">
      <w:pPr>
        <w:spacing w:after="0" w:line="240" w:lineRule="auto"/>
        <w:ind w:firstLine="426"/>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ab/>
        <w:t>2.1 Наименование муниципальной услуги: «Предоставление жилых помещений маневренного фонда муниципального специализированного жилищного фонда».</w:t>
      </w:r>
    </w:p>
    <w:p w:rsidR="009E2A93" w:rsidRPr="009E2A93" w:rsidRDefault="009E2A93" w:rsidP="009E2A93">
      <w:pPr>
        <w:tabs>
          <w:tab w:val="left" w:pos="0"/>
        </w:tabs>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2.2.</w:t>
      </w:r>
      <w:r>
        <w:rPr>
          <w:rFonts w:ascii="Times New Roman" w:eastAsia="Calibri" w:hAnsi="Times New Roman" w:cs="Times New Roman"/>
          <w:sz w:val="28"/>
          <w:szCs w:val="28"/>
          <w:lang w:eastAsia="x-none"/>
        </w:rPr>
        <w:t xml:space="preserve"> </w:t>
      </w:r>
      <w:r w:rsidRPr="009E2A93">
        <w:rPr>
          <w:rFonts w:ascii="Times New Roman" w:eastAsia="Calibri" w:hAnsi="Times New Roman" w:cs="Times New Roman"/>
          <w:sz w:val="28"/>
          <w:szCs w:val="28"/>
          <w:lang w:val="x-none" w:eastAsia="x-none"/>
        </w:rPr>
        <w:t xml:space="preserve">Муниципальная услуга предоставляется администрацией </w:t>
      </w:r>
      <w:r w:rsidRPr="009E2A93">
        <w:rPr>
          <w:rFonts w:ascii="Times New Roman" w:eastAsia="Calibri" w:hAnsi="Times New Roman" w:cs="Times New Roman"/>
          <w:color w:val="000000"/>
          <w:sz w:val="28"/>
          <w:szCs w:val="28"/>
          <w:lang w:eastAsia="x-none"/>
        </w:rPr>
        <w:t>Новониколаевского</w:t>
      </w:r>
      <w:r w:rsidRPr="009E2A93">
        <w:rPr>
          <w:rFonts w:ascii="Times New Roman" w:eastAsia="Calibri" w:hAnsi="Times New Roman" w:cs="Times New Roman"/>
          <w:sz w:val="28"/>
          <w:szCs w:val="28"/>
          <w:lang w:eastAsia="x-none"/>
        </w:rPr>
        <w:t xml:space="preserve"> </w:t>
      </w:r>
      <w:r w:rsidRPr="009E2A93">
        <w:rPr>
          <w:rFonts w:ascii="Times New Roman" w:eastAsia="Calibri" w:hAnsi="Times New Roman" w:cs="Times New Roman"/>
          <w:sz w:val="28"/>
          <w:szCs w:val="28"/>
          <w:lang w:val="x-none" w:eastAsia="x-none"/>
        </w:rPr>
        <w:t xml:space="preserve">сельсовета </w:t>
      </w:r>
      <w:r w:rsidRPr="009E2A93">
        <w:rPr>
          <w:rFonts w:ascii="Times New Roman" w:eastAsia="Calibri" w:hAnsi="Times New Roman" w:cs="Times New Roman"/>
          <w:sz w:val="28"/>
          <w:szCs w:val="28"/>
          <w:lang w:eastAsia="x-none"/>
        </w:rPr>
        <w:t>Барабинского</w:t>
      </w:r>
      <w:r w:rsidRPr="009E2A93">
        <w:rPr>
          <w:rFonts w:ascii="Times New Roman" w:eastAsia="Calibri" w:hAnsi="Times New Roman" w:cs="Times New Roman"/>
          <w:sz w:val="28"/>
          <w:szCs w:val="28"/>
          <w:lang w:val="x-none" w:eastAsia="x-none"/>
        </w:rPr>
        <w:t xml:space="preserve"> района Новосибирской области. </w:t>
      </w:r>
    </w:p>
    <w:p w:rsidR="009E2A93" w:rsidRPr="009E2A93" w:rsidRDefault="009E2A93" w:rsidP="009E2A93">
      <w:pPr>
        <w:tabs>
          <w:tab w:val="left" w:pos="0"/>
        </w:tabs>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 xml:space="preserve">Ответственным за организацию предоставления муниципальной услуги является администрация </w:t>
      </w:r>
      <w:r w:rsidRPr="009E2A93">
        <w:rPr>
          <w:rFonts w:ascii="Times New Roman" w:eastAsia="Calibri" w:hAnsi="Times New Roman" w:cs="Times New Roman"/>
          <w:color w:val="000000"/>
          <w:sz w:val="28"/>
          <w:szCs w:val="28"/>
          <w:lang w:eastAsia="x-none"/>
        </w:rPr>
        <w:t>Новониколаевского</w:t>
      </w:r>
      <w:r w:rsidRPr="009E2A93">
        <w:rPr>
          <w:rFonts w:ascii="Times New Roman" w:eastAsia="Calibri" w:hAnsi="Times New Roman" w:cs="Times New Roman"/>
          <w:sz w:val="28"/>
          <w:szCs w:val="28"/>
          <w:lang w:eastAsia="x-none"/>
        </w:rPr>
        <w:t xml:space="preserve"> </w:t>
      </w:r>
      <w:r w:rsidRPr="009E2A93">
        <w:rPr>
          <w:rFonts w:ascii="Times New Roman" w:eastAsia="Calibri" w:hAnsi="Times New Roman" w:cs="Times New Roman"/>
          <w:sz w:val="28"/>
          <w:szCs w:val="28"/>
          <w:lang w:val="x-none" w:eastAsia="x-none"/>
        </w:rPr>
        <w:t xml:space="preserve">сельсовета </w:t>
      </w:r>
      <w:r w:rsidRPr="009E2A93">
        <w:rPr>
          <w:rFonts w:ascii="Times New Roman" w:eastAsia="Calibri" w:hAnsi="Times New Roman" w:cs="Times New Roman"/>
          <w:sz w:val="28"/>
          <w:szCs w:val="28"/>
          <w:lang w:eastAsia="x-none"/>
        </w:rPr>
        <w:t>Барабинского</w:t>
      </w:r>
      <w:r w:rsidRPr="009E2A93">
        <w:rPr>
          <w:rFonts w:ascii="Times New Roman" w:eastAsia="Calibri" w:hAnsi="Times New Roman" w:cs="Times New Roman"/>
          <w:sz w:val="28"/>
          <w:szCs w:val="28"/>
          <w:lang w:val="x-none" w:eastAsia="x-none"/>
        </w:rPr>
        <w:t xml:space="preserve"> района Новосибирской области.</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9E2A93" w:rsidRPr="009E2A93" w:rsidRDefault="009E2A93" w:rsidP="009E2A93">
      <w:pPr>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ab/>
        <w:t>2.3. Результатом предоставления муниципальной услуги является направление (выдача) заявителю одного из следующих документов:</w:t>
      </w:r>
    </w:p>
    <w:p w:rsidR="009E2A93" w:rsidRPr="009E2A93" w:rsidRDefault="009E2A93" w:rsidP="009E2A9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ab/>
        <w:t xml:space="preserve">1) решение о заключении договора, </w:t>
      </w:r>
      <w:r w:rsidRPr="009E2A93">
        <w:rPr>
          <w:rFonts w:ascii="Times New Roman" w:eastAsia="Times New Roman" w:hAnsi="Times New Roman" w:cs="Times New Roman"/>
          <w:bCs/>
          <w:sz w:val="28"/>
          <w:szCs w:val="24"/>
          <w:lang w:eastAsia="ru-RU"/>
        </w:rPr>
        <w:t xml:space="preserve">в соответствии с </w:t>
      </w:r>
      <w:r w:rsidRPr="009E2A93">
        <w:rPr>
          <w:rFonts w:ascii="Times New Roman" w:eastAsia="Times New Roman" w:hAnsi="Times New Roman" w:cs="Times New Roman"/>
          <w:sz w:val="28"/>
          <w:szCs w:val="24"/>
          <w:lang w:eastAsia="ru-RU"/>
        </w:rPr>
        <w:t xml:space="preserve">Типовым </w:t>
      </w:r>
      <w:hyperlink r:id="rId6" w:history="1">
        <w:r w:rsidRPr="009E2A93">
          <w:rPr>
            <w:rFonts w:ascii="Times New Roman" w:eastAsia="Times New Roman" w:hAnsi="Times New Roman" w:cs="Times New Roman"/>
            <w:color w:val="0000FF"/>
            <w:sz w:val="28"/>
            <w:szCs w:val="24"/>
            <w:u w:val="single"/>
            <w:lang w:eastAsia="ru-RU"/>
          </w:rPr>
          <w:t>договором</w:t>
        </w:r>
      </w:hyperlink>
      <w:r w:rsidRPr="009E2A93">
        <w:rPr>
          <w:rFonts w:ascii="Times New Roman" w:eastAsia="Times New Roman" w:hAnsi="Times New Roman" w:cs="Times New Roman"/>
          <w:sz w:val="28"/>
          <w:szCs w:val="24"/>
          <w:lang w:eastAsia="ru-RU"/>
        </w:rPr>
        <w:t xml:space="preserve"> найма жилого помещения маневренного фонда, утвержденным постановлением Правительства Российской Федерации от 26.01.2006 N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 (далее – договор); </w:t>
      </w:r>
    </w:p>
    <w:p w:rsidR="009E2A93" w:rsidRPr="009E2A93" w:rsidRDefault="009E2A93" w:rsidP="009E2A93">
      <w:pPr>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 xml:space="preserve">  </w:t>
      </w:r>
      <w:r w:rsidRPr="009E2A93">
        <w:rPr>
          <w:rFonts w:ascii="Times New Roman" w:eastAsia="Times New Roman" w:hAnsi="Times New Roman" w:cs="Times New Roman"/>
          <w:sz w:val="28"/>
          <w:szCs w:val="28"/>
          <w:lang w:eastAsia="ru-RU"/>
        </w:rPr>
        <w:tab/>
        <w:t>2) решение об отказе в предоставлении муниципальной услуги (далее - решение об отказе) (приложение N 4 к административному регламенту).</w:t>
      </w:r>
    </w:p>
    <w:p w:rsidR="009E2A93" w:rsidRPr="009E2A93" w:rsidRDefault="009E2A93" w:rsidP="009E2A93">
      <w:pPr>
        <w:tabs>
          <w:tab w:val="left" w:pos="0"/>
        </w:tabs>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2.4. Срок предоставления муниципальной услуги, включая время на направление результата предоставления муниципальной услуги, составляет не более 30 (тридцати) календарных дней со дня поступления заявления о предоставлении жилых помещений маневренного фонда муниципального специализированного жилищного фонда  (далее - заявление).</w:t>
      </w:r>
    </w:p>
    <w:p w:rsidR="009E2A93" w:rsidRPr="009E2A93" w:rsidRDefault="009E2A93" w:rsidP="009E2A93">
      <w:pPr>
        <w:tabs>
          <w:tab w:val="left" w:pos="0"/>
        </w:tabs>
        <w:spacing w:after="0" w:line="240" w:lineRule="auto"/>
        <w:ind w:firstLine="709"/>
        <w:jc w:val="both"/>
        <w:rPr>
          <w:rFonts w:ascii="Times New Roman" w:eastAsia="Calibri" w:hAnsi="Times New Roman" w:cs="Times New Roman"/>
          <w:spacing w:val="-4"/>
          <w:sz w:val="28"/>
          <w:szCs w:val="28"/>
          <w:lang w:val="x-none" w:eastAsia="x-none"/>
        </w:rPr>
      </w:pPr>
      <w:r w:rsidRPr="009E2A93">
        <w:rPr>
          <w:rFonts w:ascii="Times New Roman" w:eastAsia="Calibri" w:hAnsi="Times New Roman" w:cs="Times New Roman"/>
          <w:spacing w:val="-4"/>
          <w:sz w:val="28"/>
          <w:szCs w:val="28"/>
          <w:lang w:val="x-none" w:eastAsia="x-none"/>
        </w:rPr>
        <w:t>В случае обращения за предоставлением муниципальной услуги в электронной форме, в том числе посредством ЕПГУ, срок начала предоставления муниципальной услуги определяется датой подачи запроса в электронной форме (посредством официального сайта администрации, электронной почты администрации, личного кабинета ЕПГУ).</w:t>
      </w:r>
    </w:p>
    <w:p w:rsidR="009E2A93" w:rsidRPr="009E2A93" w:rsidRDefault="009E2A93" w:rsidP="009E2A93">
      <w:pPr>
        <w:spacing w:after="0" w:line="240" w:lineRule="auto"/>
        <w:jc w:val="both"/>
        <w:rPr>
          <w:rFonts w:ascii="Times New Roman" w:eastAsia="Times New Roman" w:hAnsi="Times New Roman" w:cs="Times New Roman"/>
          <w:bCs/>
          <w:color w:val="17365D" w:themeColor="text2" w:themeShade="BF"/>
          <w:sz w:val="28"/>
          <w:szCs w:val="28"/>
          <w:lang w:eastAsia="ru-RU"/>
        </w:rPr>
      </w:pPr>
      <w:r w:rsidRPr="009E2A93">
        <w:rPr>
          <w:rFonts w:ascii="Times New Roman" w:eastAsia="Calibri" w:hAnsi="Times New Roman" w:cs="Times New Roman"/>
          <w:color w:val="17365D" w:themeColor="text2" w:themeShade="BF"/>
          <w:sz w:val="28"/>
          <w:szCs w:val="28"/>
          <w:lang w:eastAsia="x-none"/>
        </w:rPr>
        <w:t xml:space="preserve">      </w:t>
      </w:r>
      <w:r w:rsidRPr="009E2A93">
        <w:rPr>
          <w:rFonts w:ascii="Times New Roman" w:eastAsia="Calibri" w:hAnsi="Times New Roman" w:cs="Times New Roman"/>
          <w:color w:val="17365D" w:themeColor="text2" w:themeShade="BF"/>
          <w:sz w:val="28"/>
          <w:szCs w:val="28"/>
          <w:lang w:val="x-none" w:eastAsia="x-none"/>
        </w:rPr>
        <w:t xml:space="preserve">2.5. </w:t>
      </w:r>
      <w:r w:rsidRPr="009E2A93">
        <w:rPr>
          <w:rFonts w:ascii="Times New Roman" w:eastAsia="Times New Roman" w:hAnsi="Times New Roman" w:cs="Times New Roman"/>
          <w:bCs/>
          <w:color w:val="17365D" w:themeColor="text2" w:themeShade="BF"/>
          <w:sz w:val="28"/>
          <w:szCs w:val="28"/>
          <w:lang w:eastAsia="ru-RU"/>
        </w:rPr>
        <w:t>Перечень нормативных правовых актов Российской Федерации, нормативных правовых актов Новосибирской области,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Новониколаевского сельсовета Барабинского района Новосибирской области в сети «Интернет» (https://novonikolayevka.nso.ru/) , в федеральной государственной информационной системе «Федеральный реестр</w:t>
      </w:r>
    </w:p>
    <w:p w:rsidR="009E2A93" w:rsidRPr="009E2A93" w:rsidRDefault="009E2A93" w:rsidP="009E2A93">
      <w:pPr>
        <w:spacing w:after="0" w:line="240" w:lineRule="auto"/>
        <w:jc w:val="both"/>
        <w:rPr>
          <w:rFonts w:ascii="Times New Roman" w:eastAsia="Times New Roman" w:hAnsi="Times New Roman" w:cs="Times New Roman"/>
          <w:bCs/>
          <w:color w:val="17365D" w:themeColor="text2" w:themeShade="BF"/>
          <w:sz w:val="28"/>
          <w:szCs w:val="28"/>
          <w:lang w:eastAsia="ru-RU"/>
        </w:rPr>
      </w:pPr>
      <w:r w:rsidRPr="009E2A93">
        <w:rPr>
          <w:rFonts w:ascii="Times New Roman" w:eastAsia="Times New Roman" w:hAnsi="Times New Roman" w:cs="Times New Roman"/>
          <w:bCs/>
          <w:color w:val="17365D" w:themeColor="text2" w:themeShade="BF"/>
          <w:sz w:val="28"/>
          <w:szCs w:val="28"/>
          <w:lang w:eastAsia="ru-RU"/>
        </w:rPr>
        <w:t>государственных и муниципальных услуг (функций)» (далее – федеральный реестр) и на Едином портале государственных и муниципальных услуг</w:t>
      </w:r>
    </w:p>
    <w:p w:rsidR="009E2A93" w:rsidRPr="009E2A93" w:rsidRDefault="009E2A93" w:rsidP="009E2A93">
      <w:pPr>
        <w:spacing w:after="0" w:line="240" w:lineRule="auto"/>
        <w:jc w:val="both"/>
        <w:rPr>
          <w:rFonts w:ascii="Times New Roman" w:eastAsia="Times New Roman" w:hAnsi="Times New Roman" w:cs="Times New Roman"/>
          <w:bCs/>
          <w:color w:val="17365D" w:themeColor="text2" w:themeShade="BF"/>
          <w:sz w:val="28"/>
          <w:szCs w:val="28"/>
          <w:lang w:eastAsia="ru-RU"/>
        </w:rPr>
      </w:pPr>
      <w:r w:rsidRPr="009E2A93">
        <w:rPr>
          <w:rFonts w:ascii="Times New Roman" w:eastAsia="Times New Roman" w:hAnsi="Times New Roman" w:cs="Times New Roman"/>
          <w:bCs/>
          <w:color w:val="17365D" w:themeColor="text2" w:themeShade="BF"/>
          <w:sz w:val="28"/>
          <w:szCs w:val="28"/>
          <w:lang w:eastAsia="ru-RU"/>
        </w:rPr>
        <w:t>(www.gosuslugi.ru).</w:t>
      </w:r>
    </w:p>
    <w:p w:rsidR="009E2A93" w:rsidRPr="009E2A93" w:rsidRDefault="009E2A93" w:rsidP="009E2A93">
      <w:pPr>
        <w:tabs>
          <w:tab w:val="num" w:pos="0"/>
        </w:tabs>
        <w:spacing w:after="0" w:line="240" w:lineRule="auto"/>
        <w:jc w:val="both"/>
        <w:rPr>
          <w:rFonts w:ascii="Times New Roman" w:eastAsia="Calibri" w:hAnsi="Times New Roman" w:cs="Times New Roman"/>
          <w:sz w:val="28"/>
          <w:szCs w:val="28"/>
          <w:lang w:val="x-none" w:eastAsia="x-none"/>
        </w:rPr>
      </w:pPr>
      <w:r>
        <w:rPr>
          <w:rFonts w:ascii="Times New Roman" w:eastAsia="Times New Roman" w:hAnsi="Times New Roman" w:cs="Times New Roman"/>
          <w:bCs/>
          <w:sz w:val="28"/>
          <w:szCs w:val="28"/>
          <w:lang w:eastAsia="ru-RU"/>
        </w:rPr>
        <w:t xml:space="preserve">       </w:t>
      </w:r>
      <w:r w:rsidRPr="009E2A93">
        <w:rPr>
          <w:rFonts w:ascii="Times New Roman" w:eastAsia="Calibri" w:hAnsi="Times New Roman" w:cs="Times New Roman"/>
          <w:sz w:val="28"/>
          <w:szCs w:val="28"/>
          <w:lang w:val="x-none" w:eastAsia="x-none"/>
        </w:rPr>
        <w:t>2.6. Перечень документов, необходимых для предоставления муниципальной услуги.</w:t>
      </w:r>
    </w:p>
    <w:p w:rsidR="009E2A93" w:rsidRPr="009E2A93" w:rsidRDefault="009E2A93" w:rsidP="009E2A93">
      <w:pPr>
        <w:spacing w:after="0" w:line="240" w:lineRule="auto"/>
        <w:ind w:firstLine="426"/>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ab/>
        <w:t>По выбору заявителя заявление о предоставлении муниципальной услуги и прилагаемые к нему документы представляются одним из следующих способов:</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а) лично в администрацию;</w:t>
      </w:r>
    </w:p>
    <w:p w:rsidR="009E2A93" w:rsidRPr="009E2A93" w:rsidRDefault="009E2A93" w:rsidP="009E2A93">
      <w:pPr>
        <w:spacing w:after="0" w:line="240" w:lineRule="auto"/>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 xml:space="preserve">         б) направляются почтовым сообщением в администрацию;</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в) в электронной форме (при наличии электронной подписи) путем направления запроса на адрес электронной почты администрации, или официальный сайт администрации или посредством личного кабинета ЕПГУ.</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2.6.1. Исчерпывающий перечень необходимых и обязательных для предоставления муниципальной услуги документов, подлежащих представлению заявителем:</w:t>
      </w:r>
    </w:p>
    <w:p w:rsidR="009E2A93" w:rsidRPr="009E2A93" w:rsidRDefault="009E2A93" w:rsidP="009E2A9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заявление (примерная форма приведена в приложении № 1 к административному регламенту).</w:t>
      </w:r>
    </w:p>
    <w:p w:rsidR="009E2A93" w:rsidRPr="009E2A93" w:rsidRDefault="009E2A93" w:rsidP="009E2A93">
      <w:pPr>
        <w:spacing w:after="0" w:line="240" w:lineRule="auto"/>
        <w:rPr>
          <w:rFonts w:ascii="Times New Roman" w:eastAsia="Times New Roman" w:hAnsi="Times New Roman" w:cs="Times New Roman"/>
          <w:sz w:val="28"/>
          <w:szCs w:val="28"/>
          <w:lang w:eastAsia="ru-RU"/>
        </w:rPr>
      </w:pPr>
      <w:bookmarkStart w:id="1" w:name="P208"/>
      <w:bookmarkEnd w:id="1"/>
      <w:r w:rsidRPr="009E2A93">
        <w:rPr>
          <w:rFonts w:ascii="Times New Roman" w:eastAsia="Times New Roman" w:hAnsi="Times New Roman" w:cs="Times New Roman"/>
          <w:sz w:val="28"/>
          <w:szCs w:val="28"/>
          <w:lang w:eastAsia="ru-RU"/>
        </w:rPr>
        <w:tab/>
        <w:t>К заявлению прилагаются следующие документы:</w:t>
      </w:r>
      <w:bookmarkStart w:id="2" w:name="P209"/>
      <w:bookmarkStart w:id="3" w:name="P212"/>
      <w:bookmarkEnd w:id="2"/>
      <w:bookmarkEnd w:id="3"/>
    </w:p>
    <w:p w:rsidR="009E2A93" w:rsidRPr="009E2A93" w:rsidRDefault="009E2A93" w:rsidP="009E2A93">
      <w:pPr>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ab/>
        <w:t>1)  документы, удостоверяющие личность заявителя и членов его семьи;</w:t>
      </w:r>
    </w:p>
    <w:p w:rsidR="009E2A93" w:rsidRPr="009E2A93" w:rsidRDefault="009E2A93" w:rsidP="009E2A93">
      <w:pPr>
        <w:spacing w:after="0" w:line="240" w:lineRule="auto"/>
        <w:jc w:val="both"/>
        <w:rPr>
          <w:rFonts w:ascii="Times New Roman" w:eastAsia="Times New Roman" w:hAnsi="Times New Roman" w:cs="Times New Roman"/>
          <w:sz w:val="28"/>
          <w:szCs w:val="28"/>
          <w:lang w:eastAsia="ru-RU"/>
        </w:rPr>
      </w:pPr>
      <w:bookmarkStart w:id="4" w:name="P105"/>
      <w:bookmarkEnd w:id="4"/>
      <w:r w:rsidRPr="009E2A93">
        <w:rPr>
          <w:rFonts w:ascii="Times New Roman" w:eastAsia="Times New Roman" w:hAnsi="Times New Roman" w:cs="Times New Roman"/>
          <w:sz w:val="28"/>
          <w:szCs w:val="28"/>
          <w:lang w:eastAsia="ru-RU"/>
        </w:rPr>
        <w:tab/>
        <w:t>2) документы, удостоверяющие личность и подтверждающие полномочия представителя заявителя (в случае если с заявлением обращается представитель заявителя);</w:t>
      </w:r>
      <w:bookmarkStart w:id="5" w:name="P107"/>
      <w:bookmarkEnd w:id="5"/>
    </w:p>
    <w:p w:rsidR="009E2A93" w:rsidRPr="009E2A93" w:rsidRDefault="009E2A93" w:rsidP="009E2A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ab/>
      </w:r>
      <w:proofErr w:type="gramStart"/>
      <w:r w:rsidRPr="009E2A93">
        <w:rPr>
          <w:rFonts w:ascii="Times New Roman" w:eastAsia="Times New Roman" w:hAnsi="Times New Roman" w:cs="Times New Roman"/>
          <w:sz w:val="28"/>
          <w:szCs w:val="24"/>
          <w:lang w:eastAsia="ru-RU"/>
        </w:rPr>
        <w:t>3) решения суда (с отметкой о вступлении в законную силу) об обращении взыскания на жилое помещение, которое было приобретено заявителем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копии документов, подтверждающих его исполнение, - в случае предоставления жилого помещения маневренного фонда гражданам, утратившим жилые помещения в результате обращения взыскания</w:t>
      </w:r>
      <w:proofErr w:type="gramEnd"/>
      <w:r w:rsidRPr="009E2A93">
        <w:rPr>
          <w:rFonts w:ascii="Times New Roman" w:eastAsia="Times New Roman" w:hAnsi="Times New Roman" w:cs="Times New Roman"/>
          <w:sz w:val="28"/>
          <w:szCs w:val="24"/>
          <w:lang w:eastAsia="ru-RU"/>
        </w:rPr>
        <w:t xml:space="preserve"> на такие помещения, если на момент обращения взыскания эти жилые помещения являлись для них единственными;</w:t>
      </w:r>
    </w:p>
    <w:p w:rsidR="009E2A93" w:rsidRPr="009E2A93" w:rsidRDefault="009E2A93" w:rsidP="009E2A93">
      <w:pPr>
        <w:spacing w:after="0" w:line="240" w:lineRule="auto"/>
        <w:ind w:firstLine="360"/>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ab/>
        <w:t>4) документы, подтверждающие непригодность для проживания  жилого помещения, не входящего в  состав муниципального жилищного фонда, в результате чрезвычайных обстоятельств, - в случае предоставления жилого помещения маневренного фонда гражданам, у которых единственные жилые  помещения стали пригодными для проживания в результате чрезвычайных обстоятельств;</w:t>
      </w:r>
    </w:p>
    <w:p w:rsidR="009E2A93" w:rsidRPr="00346ECF" w:rsidRDefault="009E2A93" w:rsidP="009E2A93">
      <w:pPr>
        <w:autoSpaceDE w:val="0"/>
        <w:autoSpaceDN w:val="0"/>
        <w:adjustRightInd w:val="0"/>
        <w:spacing w:after="0" w:line="240" w:lineRule="auto"/>
        <w:jc w:val="both"/>
        <w:outlineLvl w:val="1"/>
        <w:rPr>
          <w:rFonts w:ascii="Times New Roman" w:eastAsia="Times New Roman" w:hAnsi="Times New Roman" w:cs="Times New Roman"/>
          <w:color w:val="244061" w:themeColor="accent1" w:themeShade="80"/>
          <w:sz w:val="28"/>
          <w:szCs w:val="24"/>
          <w:lang w:eastAsia="ru-RU"/>
        </w:rPr>
      </w:pPr>
      <w:r w:rsidRPr="009E2A93">
        <w:rPr>
          <w:rFonts w:ascii="Times New Roman" w:eastAsia="Times New Roman" w:hAnsi="Times New Roman" w:cs="Times New Roman"/>
          <w:sz w:val="28"/>
          <w:szCs w:val="24"/>
          <w:lang w:eastAsia="ru-RU"/>
        </w:rPr>
        <w:t xml:space="preserve">  </w:t>
      </w:r>
      <w:r w:rsidRPr="009E2A93">
        <w:rPr>
          <w:rFonts w:ascii="Times New Roman" w:eastAsia="Times New Roman" w:hAnsi="Times New Roman" w:cs="Times New Roman"/>
          <w:sz w:val="28"/>
          <w:szCs w:val="24"/>
          <w:lang w:eastAsia="ru-RU"/>
        </w:rPr>
        <w:tab/>
        <w:t xml:space="preserve"> 5) </w:t>
      </w:r>
      <w:r w:rsidR="00346ECF" w:rsidRPr="00346ECF">
        <w:rPr>
          <w:rFonts w:ascii="Times New Roman" w:eastAsia="Times New Roman" w:hAnsi="Times New Roman" w:cs="Times New Roman"/>
          <w:color w:val="244061" w:themeColor="accent1" w:themeShade="80"/>
          <w:sz w:val="28"/>
          <w:szCs w:val="24"/>
          <w:lang w:eastAsia="ru-RU"/>
        </w:rPr>
        <w:t>исключён.</w:t>
      </w:r>
    </w:p>
    <w:p w:rsidR="009E2A93" w:rsidRPr="009E2A93" w:rsidRDefault="009E2A93" w:rsidP="009E2A93">
      <w:pPr>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ab/>
        <w:t>В случае</w:t>
      </w:r>
      <w:proofErr w:type="gramStart"/>
      <w:r w:rsidRPr="009E2A93">
        <w:rPr>
          <w:rFonts w:ascii="Times New Roman" w:eastAsia="Times New Roman" w:hAnsi="Times New Roman" w:cs="Times New Roman"/>
          <w:sz w:val="28"/>
          <w:szCs w:val="28"/>
          <w:lang w:eastAsia="ru-RU"/>
        </w:rPr>
        <w:t>,</w:t>
      </w:r>
      <w:proofErr w:type="gramEnd"/>
      <w:r w:rsidRPr="009E2A93">
        <w:rPr>
          <w:rFonts w:ascii="Times New Roman" w:eastAsia="Times New Roman" w:hAnsi="Times New Roman" w:cs="Times New Roman"/>
          <w:sz w:val="28"/>
          <w:szCs w:val="28"/>
          <w:lang w:eastAsia="ru-RU"/>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9E2A93" w:rsidRPr="009E2A93" w:rsidRDefault="009E2A93" w:rsidP="009E2A93">
      <w:pPr>
        <w:widowControl w:val="0"/>
        <w:autoSpaceDE w:val="0"/>
        <w:autoSpaceDN w:val="0"/>
        <w:adjustRightInd w:val="0"/>
        <w:spacing w:after="0" w:line="240" w:lineRule="auto"/>
        <w:ind w:firstLine="709"/>
        <w:jc w:val="both"/>
        <w:rPr>
          <w:rFonts w:ascii="Arial" w:eastAsia="Times New Roman" w:hAnsi="Arial" w:cs="Arial"/>
          <w:sz w:val="20"/>
          <w:szCs w:val="20"/>
          <w:lang w:eastAsia="ru-RU"/>
        </w:rPr>
      </w:pPr>
      <w:bookmarkStart w:id="6" w:name="P222"/>
      <w:bookmarkEnd w:id="6"/>
      <w:r w:rsidRPr="009E2A93">
        <w:rPr>
          <w:rFonts w:ascii="Times New Roman" w:eastAsia="Times New Roman" w:hAnsi="Times New Roman" w:cs="Times New Roman"/>
          <w:sz w:val="28"/>
          <w:szCs w:val="28"/>
          <w:lang w:eastAsia="ru-RU"/>
        </w:rPr>
        <w:t>При направлении заявления посредством почтовой связи на бумажном носителе к заявлению прилагается копия документа, подтверждающего личность заявителя, а в случае направления такого заявления представителем гражданина - копия документа, подтверждающего полномочия представителя гражданина в соответствии с законодательством Российской Федерации</w:t>
      </w:r>
      <w:r w:rsidRPr="009E2A93">
        <w:rPr>
          <w:rFonts w:ascii="Arial" w:eastAsia="Times New Roman" w:hAnsi="Arial" w:cs="Arial"/>
          <w:sz w:val="20"/>
          <w:szCs w:val="20"/>
          <w:lang w:eastAsia="ru-RU"/>
        </w:rPr>
        <w:t>.</w:t>
      </w:r>
    </w:p>
    <w:p w:rsidR="009E2A93" w:rsidRPr="009E2A93" w:rsidRDefault="009E2A93" w:rsidP="009E2A93">
      <w:pPr>
        <w:widowControl w:val="0"/>
        <w:autoSpaceDE w:val="0"/>
        <w:autoSpaceDN w:val="0"/>
        <w:adjustRightInd w:val="0"/>
        <w:spacing w:after="0" w:line="240" w:lineRule="auto"/>
        <w:ind w:firstLine="709"/>
        <w:jc w:val="both"/>
        <w:rPr>
          <w:rFonts w:ascii="Arial" w:eastAsia="Times New Roman" w:hAnsi="Arial" w:cs="Arial"/>
          <w:sz w:val="20"/>
          <w:szCs w:val="20"/>
          <w:lang w:eastAsia="ru-RU"/>
        </w:rPr>
      </w:pPr>
    </w:p>
    <w:p w:rsidR="009E2A93" w:rsidRPr="009E2A93" w:rsidRDefault="009E2A93" w:rsidP="009E2A93">
      <w:pPr>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ab/>
        <w:t>2.6.2. Перечень документов и информации, запрашиваемых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9E2A93" w:rsidRPr="009E2A93" w:rsidRDefault="009E2A93" w:rsidP="009E2A9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ab/>
        <w:t>1) сведения, подтверждающие регистрацию по месту жительства заявителя и членов его семьи;</w:t>
      </w:r>
    </w:p>
    <w:p w:rsidR="009E2A93" w:rsidRPr="009E2A93" w:rsidRDefault="009E2A93" w:rsidP="009E2A9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ab/>
        <w:t>2) документы, подтверждающие наличие (отсутствие) у заявителя и членов его семьи жилых помещений на праве собственности до 01.01.1999;</w:t>
      </w:r>
    </w:p>
    <w:p w:rsidR="009E2A93" w:rsidRPr="009E2A93" w:rsidRDefault="009E2A93" w:rsidP="009E2A9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ab/>
        <w:t>3) выписка из Единого государственного реестра недвижимости о правах отдельного лица на имевшиеся (имеющиеся) у него объекты недвижимости  в отношении заявителя и членов его семьи (далее - ЕГРН).</w:t>
      </w:r>
    </w:p>
    <w:p w:rsidR="009E2A93" w:rsidRPr="009E2A93" w:rsidRDefault="009E2A93" w:rsidP="009E2A9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 xml:space="preserve">  4) свидетельства о государственной регистрации актов гражданского состояния (в случае изменения фамилии, имени, отчества, места и даты рождения заявителя и (или) членов его семьи, смерти членов семьи заявителя).</w:t>
      </w:r>
    </w:p>
    <w:p w:rsidR="009E2A93" w:rsidRPr="009E2A93" w:rsidRDefault="009E2A93" w:rsidP="009E2A93">
      <w:pPr>
        <w:shd w:val="clear" w:color="auto" w:fill="FFFFFF"/>
        <w:spacing w:after="0" w:line="315" w:lineRule="atLeast"/>
        <w:jc w:val="both"/>
        <w:rPr>
          <w:rFonts w:ascii="Times New Roman" w:eastAsia="Times New Roman" w:hAnsi="Times New Roman" w:cs="Times New Roman"/>
          <w:color w:val="17365D" w:themeColor="text2" w:themeShade="BF"/>
          <w:sz w:val="28"/>
          <w:szCs w:val="28"/>
          <w:lang w:eastAsia="ru-RU"/>
        </w:rPr>
      </w:pPr>
      <w:r w:rsidRPr="009E2A93">
        <w:rPr>
          <w:rFonts w:ascii="Times New Roman" w:eastAsia="Times New Roman" w:hAnsi="Times New Roman" w:cs="Times New Roman"/>
          <w:sz w:val="28"/>
          <w:szCs w:val="28"/>
          <w:lang w:eastAsia="ru-RU"/>
        </w:rPr>
        <w:tab/>
      </w:r>
      <w:r w:rsidRPr="009E2A93">
        <w:rPr>
          <w:rFonts w:ascii="Times New Roman" w:eastAsia="Times New Roman" w:hAnsi="Times New Roman" w:cs="Times New Roman"/>
          <w:color w:val="17365D" w:themeColor="text2" w:themeShade="BF"/>
          <w:sz w:val="28"/>
          <w:szCs w:val="28"/>
          <w:lang w:eastAsia="ru-RU"/>
        </w:rPr>
        <w:t>2.7.  Запрещается требовать от заявителя:</w:t>
      </w:r>
    </w:p>
    <w:p w:rsidR="009E2A93" w:rsidRPr="009E2A93" w:rsidRDefault="009E2A93" w:rsidP="009E2A93">
      <w:pPr>
        <w:shd w:val="clear" w:color="auto" w:fill="FFFFFF"/>
        <w:spacing w:after="0" w:line="315" w:lineRule="atLeast"/>
        <w:jc w:val="both"/>
        <w:rPr>
          <w:rFonts w:ascii="Times New Roman" w:eastAsia="Times New Roman" w:hAnsi="Times New Roman" w:cs="Times New Roman"/>
          <w:color w:val="17365D" w:themeColor="text2" w:themeShade="BF"/>
          <w:sz w:val="28"/>
          <w:szCs w:val="28"/>
          <w:lang w:eastAsia="ru-RU"/>
        </w:rPr>
      </w:pPr>
      <w:r w:rsidRPr="009E2A93">
        <w:rPr>
          <w:rFonts w:ascii="Times New Roman" w:eastAsia="Times New Roman" w:hAnsi="Times New Roman" w:cs="Times New Roman"/>
          <w:color w:val="17365D" w:themeColor="text2" w:themeShade="BF"/>
          <w:sz w:val="28"/>
          <w:szCs w:val="28"/>
          <w:lang w:eastAsia="ru-RU"/>
        </w:rPr>
        <w:t xml:space="preserve"> 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9E2A93" w:rsidRPr="009E2A93" w:rsidRDefault="009E2A93" w:rsidP="009E2A93">
      <w:pPr>
        <w:shd w:val="clear" w:color="auto" w:fill="FFFFFF"/>
        <w:spacing w:after="0" w:line="315" w:lineRule="atLeast"/>
        <w:jc w:val="both"/>
        <w:rPr>
          <w:rFonts w:ascii="Times New Roman" w:eastAsia="Times New Roman" w:hAnsi="Times New Roman" w:cs="Times New Roman"/>
          <w:color w:val="17365D" w:themeColor="text2" w:themeShade="BF"/>
          <w:sz w:val="28"/>
          <w:szCs w:val="28"/>
          <w:lang w:eastAsia="ru-RU"/>
        </w:rPr>
      </w:pPr>
      <w:proofErr w:type="gramStart"/>
      <w:r w:rsidRPr="009E2A93">
        <w:rPr>
          <w:rFonts w:ascii="Times New Roman" w:eastAsia="Times New Roman" w:hAnsi="Times New Roman" w:cs="Times New Roman"/>
          <w:color w:val="17365D" w:themeColor="text2" w:themeShade="BF"/>
          <w:sz w:val="28"/>
          <w:szCs w:val="28"/>
          <w:lang w:eastAsia="ru-RU"/>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местного самоуправления либо подведомственным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Федеральным Законом от 27.07.2010</w:t>
      </w:r>
      <w:proofErr w:type="gramEnd"/>
      <w:r w:rsidRPr="009E2A93">
        <w:rPr>
          <w:rFonts w:ascii="Times New Roman" w:eastAsia="Times New Roman" w:hAnsi="Times New Roman" w:cs="Times New Roman"/>
          <w:color w:val="17365D" w:themeColor="text2" w:themeShade="BF"/>
          <w:sz w:val="28"/>
          <w:szCs w:val="28"/>
          <w:lang w:eastAsia="ru-RU"/>
        </w:rPr>
        <w:t xml:space="preserve">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9E2A93" w:rsidRPr="009E2A93" w:rsidRDefault="009E2A93" w:rsidP="009E2A93">
      <w:pPr>
        <w:shd w:val="clear" w:color="auto" w:fill="FFFFFF"/>
        <w:spacing w:after="0" w:line="315" w:lineRule="atLeast"/>
        <w:ind w:firstLine="540"/>
        <w:jc w:val="both"/>
        <w:rPr>
          <w:rFonts w:ascii="Times New Roman" w:eastAsia="Times New Roman" w:hAnsi="Times New Roman" w:cs="Times New Roman"/>
          <w:color w:val="17365D" w:themeColor="text2" w:themeShade="BF"/>
          <w:sz w:val="28"/>
          <w:szCs w:val="28"/>
          <w:lang w:eastAsia="ru-RU"/>
        </w:rPr>
      </w:pPr>
      <w:bookmarkStart w:id="7" w:name="dst38"/>
      <w:bookmarkEnd w:id="7"/>
      <w:r w:rsidRPr="009E2A93">
        <w:rPr>
          <w:rFonts w:ascii="Times New Roman" w:eastAsia="Times New Roman" w:hAnsi="Times New Roman" w:cs="Times New Roman"/>
          <w:color w:val="17365D" w:themeColor="text2" w:themeShade="BF"/>
          <w:sz w:val="28"/>
          <w:szCs w:val="28"/>
          <w:lang w:eastAsia="ru-RU"/>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Федеральном законе от 27.07.2010 №210-ФЗ;</w:t>
      </w:r>
    </w:p>
    <w:p w:rsidR="009E2A93" w:rsidRPr="009E2A93" w:rsidRDefault="009E2A93" w:rsidP="009E2A93">
      <w:pPr>
        <w:shd w:val="clear" w:color="auto" w:fill="FFFFFF"/>
        <w:spacing w:after="0" w:line="315" w:lineRule="atLeast"/>
        <w:ind w:firstLine="540"/>
        <w:jc w:val="both"/>
        <w:rPr>
          <w:rFonts w:ascii="Times New Roman" w:eastAsia="Times New Roman" w:hAnsi="Times New Roman" w:cs="Times New Roman"/>
          <w:color w:val="17365D" w:themeColor="text2" w:themeShade="BF"/>
          <w:sz w:val="28"/>
          <w:szCs w:val="28"/>
          <w:lang w:eastAsia="ru-RU"/>
        </w:rPr>
      </w:pPr>
      <w:bookmarkStart w:id="8" w:name="dst290"/>
      <w:bookmarkEnd w:id="8"/>
      <w:r w:rsidRPr="009E2A93">
        <w:rPr>
          <w:rFonts w:ascii="Times New Roman" w:eastAsia="Times New Roman" w:hAnsi="Times New Roman" w:cs="Times New Roman"/>
          <w:color w:val="17365D" w:themeColor="text2" w:themeShade="BF"/>
          <w:sz w:val="28"/>
          <w:szCs w:val="28"/>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E2A93" w:rsidRPr="009E2A93" w:rsidRDefault="009E2A93" w:rsidP="009E2A93">
      <w:pPr>
        <w:shd w:val="clear" w:color="auto" w:fill="FFFFFF"/>
        <w:spacing w:after="0" w:line="315" w:lineRule="atLeast"/>
        <w:ind w:firstLine="540"/>
        <w:jc w:val="both"/>
        <w:rPr>
          <w:rFonts w:ascii="Times New Roman" w:eastAsia="Times New Roman" w:hAnsi="Times New Roman" w:cs="Times New Roman"/>
          <w:color w:val="17365D" w:themeColor="text2" w:themeShade="BF"/>
          <w:sz w:val="28"/>
          <w:szCs w:val="28"/>
          <w:lang w:eastAsia="ru-RU"/>
        </w:rPr>
      </w:pPr>
      <w:bookmarkStart w:id="9" w:name="dst291"/>
      <w:bookmarkEnd w:id="9"/>
      <w:r w:rsidRPr="009E2A93">
        <w:rPr>
          <w:rFonts w:ascii="Times New Roman" w:eastAsia="Times New Roman" w:hAnsi="Times New Roman" w:cs="Times New Roman"/>
          <w:color w:val="17365D" w:themeColor="text2" w:themeShade="BF"/>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E2A93" w:rsidRPr="009E2A93" w:rsidRDefault="009E2A93" w:rsidP="009E2A93">
      <w:pPr>
        <w:shd w:val="clear" w:color="auto" w:fill="FFFFFF"/>
        <w:spacing w:after="0" w:line="315" w:lineRule="atLeast"/>
        <w:ind w:firstLine="540"/>
        <w:jc w:val="both"/>
        <w:rPr>
          <w:rFonts w:ascii="Times New Roman" w:eastAsia="Times New Roman" w:hAnsi="Times New Roman" w:cs="Times New Roman"/>
          <w:color w:val="17365D" w:themeColor="text2" w:themeShade="BF"/>
          <w:sz w:val="28"/>
          <w:szCs w:val="28"/>
          <w:lang w:eastAsia="ru-RU"/>
        </w:rPr>
      </w:pPr>
      <w:bookmarkStart w:id="10" w:name="dst292"/>
      <w:bookmarkEnd w:id="10"/>
      <w:r w:rsidRPr="009E2A93">
        <w:rPr>
          <w:rFonts w:ascii="Times New Roman" w:eastAsia="Times New Roman" w:hAnsi="Times New Roman" w:cs="Times New Roman"/>
          <w:color w:val="17365D" w:themeColor="text2" w:themeShade="BF"/>
          <w:sz w:val="28"/>
          <w:szCs w:val="28"/>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E2A93" w:rsidRPr="009E2A93" w:rsidRDefault="009E2A93" w:rsidP="009E2A93">
      <w:pPr>
        <w:shd w:val="clear" w:color="auto" w:fill="FFFFFF"/>
        <w:spacing w:after="0" w:line="315" w:lineRule="atLeast"/>
        <w:ind w:firstLine="540"/>
        <w:jc w:val="both"/>
        <w:rPr>
          <w:rFonts w:ascii="Times New Roman" w:eastAsia="Times New Roman" w:hAnsi="Times New Roman" w:cs="Times New Roman"/>
          <w:color w:val="17365D" w:themeColor="text2" w:themeShade="BF"/>
          <w:sz w:val="28"/>
          <w:szCs w:val="28"/>
          <w:lang w:eastAsia="ru-RU"/>
        </w:rPr>
      </w:pPr>
      <w:bookmarkStart w:id="11" w:name="dst293"/>
      <w:bookmarkEnd w:id="11"/>
      <w:r w:rsidRPr="009E2A93">
        <w:rPr>
          <w:rFonts w:ascii="Times New Roman" w:eastAsia="Times New Roman" w:hAnsi="Times New Roman" w:cs="Times New Roman"/>
          <w:color w:val="17365D" w:themeColor="text2" w:themeShade="BF"/>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E2A93" w:rsidRPr="009E2A93" w:rsidRDefault="009E2A93" w:rsidP="009E2A93">
      <w:pPr>
        <w:shd w:val="clear" w:color="auto" w:fill="FFFFFF"/>
        <w:spacing w:after="0" w:line="315" w:lineRule="atLeast"/>
        <w:ind w:firstLine="540"/>
        <w:jc w:val="both"/>
        <w:rPr>
          <w:rFonts w:ascii="Times New Roman" w:eastAsia="Times New Roman" w:hAnsi="Times New Roman" w:cs="Times New Roman"/>
          <w:color w:val="17365D" w:themeColor="text2" w:themeShade="BF"/>
          <w:sz w:val="28"/>
          <w:szCs w:val="28"/>
          <w:lang w:eastAsia="ru-RU"/>
        </w:rPr>
      </w:pPr>
      <w:bookmarkStart w:id="12" w:name="dst294"/>
      <w:bookmarkEnd w:id="12"/>
      <w:proofErr w:type="gramStart"/>
      <w:r w:rsidRPr="009E2A93">
        <w:rPr>
          <w:rFonts w:ascii="Times New Roman" w:eastAsia="Times New Roman" w:hAnsi="Times New Roman" w:cs="Times New Roman"/>
          <w:color w:val="17365D" w:themeColor="text2" w:themeShade="BF"/>
          <w:sz w:val="28"/>
          <w:szCs w:val="28"/>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w:t>
      </w:r>
      <w:proofErr w:type="gramEnd"/>
      <w:r w:rsidRPr="009E2A93">
        <w:rPr>
          <w:rFonts w:ascii="Times New Roman" w:eastAsia="Times New Roman" w:hAnsi="Times New Roman" w:cs="Times New Roman"/>
          <w:color w:val="17365D" w:themeColor="text2" w:themeShade="BF"/>
          <w:sz w:val="28"/>
          <w:szCs w:val="28"/>
          <w:lang w:eastAsia="ru-RU"/>
        </w:rPr>
        <w:t>, а также приносятся извинения за доставленные неудобства.</w:t>
      </w:r>
    </w:p>
    <w:p w:rsidR="009E2A93" w:rsidRPr="009E2A93" w:rsidRDefault="009E2A93" w:rsidP="009E2A93">
      <w:pPr>
        <w:spacing w:after="0" w:line="240" w:lineRule="auto"/>
        <w:jc w:val="both"/>
        <w:rPr>
          <w:rFonts w:ascii="Times New Roman" w:eastAsia="Calibri" w:hAnsi="Times New Roman" w:cs="Times New Roman"/>
          <w:sz w:val="28"/>
          <w:szCs w:val="28"/>
          <w:lang w:val="x-none" w:eastAsia="x-none"/>
        </w:rPr>
      </w:pPr>
      <w:r>
        <w:rPr>
          <w:rFonts w:ascii="Times New Roman" w:eastAsia="Calibri" w:hAnsi="Times New Roman" w:cs="Times New Roman"/>
          <w:sz w:val="28"/>
          <w:szCs w:val="28"/>
          <w:lang w:eastAsia="x-none"/>
        </w:rPr>
        <w:t xml:space="preserve">      </w:t>
      </w:r>
      <w:r w:rsidRPr="009E2A93">
        <w:rPr>
          <w:rFonts w:ascii="Times New Roman" w:eastAsia="Calibri" w:hAnsi="Times New Roman" w:cs="Times New Roman"/>
          <w:sz w:val="28"/>
          <w:szCs w:val="28"/>
          <w:lang w:val="x-none" w:eastAsia="x-none"/>
        </w:rPr>
        <w:t>2.8. Исчерпывающий перечень оснований для отказа в приеме документов, необходимых для предоставления муниципальной услуги:</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1)  заявитель, являющийся гражданином, либо лицо, имеющее право действовать без доверенности (представитель гражданина), не предъявил документ, удостоверяющий его личность;</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2) отсутствует согласие на обработку персональных данных лица, не являющегося заявителем, в случае необходимости обработки персональных данных указанного лица.</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2.9. Исчерпывающий перечень оснований для приостановления или отказа в предоставлении муниципальной услуги.</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2.9.1. Основания для приостановления предоставления муниципальной услуги отсутствуют.</w:t>
      </w:r>
    </w:p>
    <w:p w:rsidR="009E2A93" w:rsidRPr="009E2A93" w:rsidRDefault="009E2A93" w:rsidP="009E2A93">
      <w:pPr>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ab/>
        <w:t>2.9.2. Основаниями для отказа в предоставлении муниципальной услуги являются:</w:t>
      </w:r>
    </w:p>
    <w:p w:rsidR="009E2A93" w:rsidRPr="009E2A93" w:rsidRDefault="009E2A93" w:rsidP="009E2A93">
      <w:pPr>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ab/>
        <w:t>1) заявление и документы представлены лицом, не уполномоченным представлять интересы заявителя;</w:t>
      </w:r>
    </w:p>
    <w:p w:rsidR="009E2A93" w:rsidRPr="009E2A93" w:rsidRDefault="009E2A93" w:rsidP="009E2A93">
      <w:pPr>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ab/>
        <w:t>2) не представлены документы, предусмотренные пунктом 2.6.1 настоящего административного регламента;</w:t>
      </w:r>
    </w:p>
    <w:p w:rsidR="009E2A93" w:rsidRPr="009E2A93" w:rsidRDefault="009E2A93" w:rsidP="009E2A93">
      <w:pPr>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ab/>
        <w:t>3) наличие в документах ошибок (описок), неточностей, повреждений, не позволяющих понять их содержание;</w:t>
      </w:r>
    </w:p>
    <w:p w:rsidR="009E2A93" w:rsidRPr="009E2A93" w:rsidRDefault="009E2A93" w:rsidP="009E2A93">
      <w:pPr>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ab/>
        <w:t>4) представленные документы по форме и содержанию не соответствуют требованиям законодательства (отсутствие необходимых реквизитов, подписей, истечение срока действия документа);</w:t>
      </w:r>
    </w:p>
    <w:p w:rsidR="009E2A93" w:rsidRPr="009E2A93" w:rsidRDefault="009E2A93" w:rsidP="009E2A93">
      <w:pPr>
        <w:autoSpaceDE w:val="0"/>
        <w:autoSpaceDN w:val="0"/>
        <w:adjustRightInd w:val="0"/>
        <w:spacing w:after="0" w:line="240" w:lineRule="auto"/>
        <w:ind w:firstLine="426"/>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ab/>
        <w:t xml:space="preserve">5) заявитель не относится к категории граждан, для проживания которых предназначены жилые помещения маневренного фонда, </w:t>
      </w:r>
      <w:proofErr w:type="gramStart"/>
      <w:r w:rsidRPr="009E2A93">
        <w:rPr>
          <w:rFonts w:ascii="Times New Roman" w:eastAsia="Times New Roman" w:hAnsi="Times New Roman" w:cs="Times New Roman"/>
          <w:sz w:val="28"/>
          <w:szCs w:val="24"/>
          <w:lang w:eastAsia="ru-RU"/>
        </w:rPr>
        <w:t>указанным</w:t>
      </w:r>
      <w:proofErr w:type="gramEnd"/>
      <w:r w:rsidRPr="009E2A93">
        <w:rPr>
          <w:rFonts w:ascii="Times New Roman" w:eastAsia="Times New Roman" w:hAnsi="Times New Roman" w:cs="Times New Roman"/>
          <w:sz w:val="28"/>
          <w:szCs w:val="24"/>
          <w:lang w:eastAsia="ru-RU"/>
        </w:rPr>
        <w:t xml:space="preserve"> в пункте 1.2;</w:t>
      </w:r>
    </w:p>
    <w:p w:rsidR="009E2A93" w:rsidRPr="009E2A93" w:rsidRDefault="009E2A93" w:rsidP="009E2A93">
      <w:pPr>
        <w:autoSpaceDE w:val="0"/>
        <w:autoSpaceDN w:val="0"/>
        <w:adjustRightInd w:val="0"/>
        <w:spacing w:after="0" w:line="240" w:lineRule="auto"/>
        <w:ind w:firstLine="540"/>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ab/>
        <w:t>6)  отсутствие свободного жилого помещения маневренного фонда.</w:t>
      </w:r>
    </w:p>
    <w:p w:rsidR="009E2A93" w:rsidRPr="009E2A93" w:rsidRDefault="009E2A93" w:rsidP="009E2A93">
      <w:pPr>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ab/>
        <w:t>2.10. Услуги, которые являются необходимыми и обязательными для предоставления муниципальной услуги, отсутствуют.</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2.11. Предоставление муниципальной услуги является бесплатным для заявителя.</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2.12. 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(пятнадцати) минут.</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2.13. Регистрация заявления и прилагаемых к нему документов осуществляется в течение 1 (одного) рабочего дня. При направлении в форме электронного документа, в том числе посредством ЕПГУ, –  не позднее рабочего дня, следующего за днем поступления запроса.</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2.14. Требования к помещениям, в которых предоставляется муниципальная услуга:</w:t>
      </w:r>
    </w:p>
    <w:p w:rsidR="009E2A93" w:rsidRPr="009E2A93" w:rsidRDefault="009E2A93" w:rsidP="009E2A93">
      <w:pPr>
        <w:shd w:val="clear" w:color="auto" w:fill="FDFEFF"/>
        <w:spacing w:after="0" w:line="240" w:lineRule="auto"/>
        <w:rPr>
          <w:rFonts w:ascii="Times New Roman" w:eastAsia="Calibri" w:hAnsi="Times New Roman" w:cs="Times New Roman"/>
          <w:color w:val="000000"/>
          <w:sz w:val="28"/>
          <w:szCs w:val="28"/>
          <w:lang w:val="x-none" w:eastAsia="x-none"/>
        </w:rPr>
      </w:pPr>
      <w:r w:rsidRPr="009E2A93">
        <w:rPr>
          <w:rFonts w:ascii="Times New Roman" w:eastAsia="Calibri" w:hAnsi="Times New Roman" w:cs="Times New Roman"/>
          <w:sz w:val="28"/>
          <w:szCs w:val="28"/>
          <w:lang w:eastAsia="x-none"/>
        </w:rPr>
        <w:t xml:space="preserve">          </w:t>
      </w:r>
      <w:r w:rsidRPr="009E2A93">
        <w:rPr>
          <w:rFonts w:ascii="Times New Roman" w:eastAsia="Calibri" w:hAnsi="Times New Roman" w:cs="Times New Roman"/>
          <w:sz w:val="28"/>
          <w:szCs w:val="28"/>
          <w:lang w:val="x-none" w:eastAsia="x-none"/>
        </w:rPr>
        <w:t>2.14.1</w:t>
      </w:r>
      <w:r w:rsidRPr="009E2A93">
        <w:rPr>
          <w:rFonts w:ascii="Times New Roman" w:eastAsia="Calibri" w:hAnsi="Times New Roman" w:cs="Times New Roman"/>
          <w:color w:val="000000"/>
          <w:sz w:val="28"/>
          <w:szCs w:val="28"/>
          <w:lang w:val="x-none" w:eastAsia="x-none"/>
        </w:rPr>
        <w:t xml:space="preserve">.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sidRPr="009E2A93">
        <w:rPr>
          <w:rFonts w:ascii="Times New Roman" w:eastAsia="Calibri" w:hAnsi="Times New Roman" w:cs="Times New Roman"/>
          <w:color w:val="000000"/>
          <w:sz w:val="28"/>
          <w:szCs w:val="28"/>
          <w:lang w:val="en-US" w:eastAsia="x-none"/>
        </w:rPr>
        <w:t>I</w:t>
      </w:r>
      <w:r w:rsidRPr="009E2A93">
        <w:rPr>
          <w:rFonts w:ascii="Times New Roman" w:eastAsia="Calibri" w:hAnsi="Times New Roman" w:cs="Times New Roman"/>
          <w:color w:val="000000"/>
          <w:sz w:val="28"/>
          <w:szCs w:val="28"/>
          <w:lang w:val="x-none" w:eastAsia="x-none"/>
        </w:rPr>
        <w:t xml:space="preserve">, </w:t>
      </w:r>
      <w:r w:rsidRPr="009E2A93">
        <w:rPr>
          <w:rFonts w:ascii="Times New Roman" w:eastAsia="Calibri" w:hAnsi="Times New Roman" w:cs="Times New Roman"/>
          <w:color w:val="000000"/>
          <w:sz w:val="28"/>
          <w:szCs w:val="28"/>
          <w:lang w:val="en-US" w:eastAsia="x-none"/>
        </w:rPr>
        <w:t>II</w:t>
      </w:r>
      <w:r w:rsidRPr="009E2A93">
        <w:rPr>
          <w:rFonts w:ascii="Times New Roman" w:eastAsia="Calibri" w:hAnsi="Times New Roman" w:cs="Times New Roman"/>
          <w:color w:val="000000"/>
          <w:sz w:val="28"/>
          <w:szCs w:val="28"/>
          <w:lang w:val="x-none" w:eastAsia="x-none"/>
        </w:rPr>
        <w:t xml:space="preserve"> групп, а также инвалидами </w:t>
      </w:r>
      <w:r w:rsidRPr="009E2A93">
        <w:rPr>
          <w:rFonts w:ascii="Times New Roman" w:eastAsia="Calibri" w:hAnsi="Times New Roman" w:cs="Times New Roman"/>
          <w:color w:val="000000"/>
          <w:sz w:val="28"/>
          <w:szCs w:val="28"/>
          <w:lang w:val="en-US" w:eastAsia="x-none"/>
        </w:rPr>
        <w:t>III</w:t>
      </w:r>
      <w:r w:rsidRPr="009E2A93">
        <w:rPr>
          <w:rFonts w:ascii="Times New Roman" w:eastAsia="Calibri" w:hAnsi="Times New Roman" w:cs="Times New Roman"/>
          <w:color w:val="000000"/>
          <w:sz w:val="28"/>
          <w:szCs w:val="28"/>
          <w:lang w:val="x-none" w:eastAsia="x-none"/>
        </w:rPr>
        <w:t xml:space="preserve">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 .</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2.14.2. Вход в здание оборудуется вывеской, содержащей наименование и место нахождения администрации, режим работы.</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санитарно-эпидемиологическим правилам и нормативам;</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правилам противопожарной безопасности;</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 проводников).</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Места для ожидания оборудуются:</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стульями (кресельными секциями) и (или) скамьями;</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столами (стойками), образцами заполнения документов, письменными принадлежностями для возможности оформления документов.</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Места для приема заявителей оборудуются стульями и столами для возможности оформления документов.</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Рабочее место сотрудника(</w:t>
      </w:r>
      <w:proofErr w:type="spellStart"/>
      <w:r w:rsidRPr="009E2A93">
        <w:rPr>
          <w:rFonts w:ascii="Times New Roman" w:eastAsia="Calibri" w:hAnsi="Times New Roman" w:cs="Times New Roman"/>
          <w:sz w:val="28"/>
          <w:szCs w:val="28"/>
          <w:lang w:val="x-none" w:eastAsia="x-none"/>
        </w:rPr>
        <w:t>ов</w:t>
      </w:r>
      <w:proofErr w:type="spellEnd"/>
      <w:r w:rsidRPr="009E2A93">
        <w:rPr>
          <w:rFonts w:ascii="Times New Roman" w:eastAsia="Calibri" w:hAnsi="Times New Roman" w:cs="Times New Roman"/>
          <w:sz w:val="28"/>
          <w:szCs w:val="28"/>
          <w:lang w:val="x-none" w:eastAsia="x-none"/>
        </w:rPr>
        <w:t>) администрации оборудуется персональным компьютером с печатающим устройством. Сотрудник(и) администрации обеспечивается(</w:t>
      </w:r>
      <w:proofErr w:type="spellStart"/>
      <w:r w:rsidRPr="009E2A93">
        <w:rPr>
          <w:rFonts w:ascii="Times New Roman" w:eastAsia="Calibri" w:hAnsi="Times New Roman" w:cs="Times New Roman"/>
          <w:sz w:val="28"/>
          <w:szCs w:val="28"/>
          <w:lang w:val="x-none" w:eastAsia="x-none"/>
        </w:rPr>
        <w:t>ются</w:t>
      </w:r>
      <w:proofErr w:type="spellEnd"/>
      <w:r w:rsidRPr="009E2A93">
        <w:rPr>
          <w:rFonts w:ascii="Times New Roman" w:eastAsia="Calibri" w:hAnsi="Times New Roman" w:cs="Times New Roman"/>
          <w:sz w:val="28"/>
          <w:szCs w:val="28"/>
          <w:lang w:val="x-none" w:eastAsia="x-none"/>
        </w:rPr>
        <w:t>) личными и (или) настольными идентификационными карточками.</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2.15. Показатели качества и доступности муниципальной услуги.</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2.15.1. Показатели качества муниципальной услуги:</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 xml:space="preserve">своевременность и полнота предоставления муниципальной услуги; </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отсутствие обоснованных жалоб на действия (бездействие) должностных лиц, сотрудников администрации.</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2.15.2. Показатели доступности муниципальной услуги:</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пешеходная доступность от остановок общественного транспорта до здания, в котором предоставляется муниципальная услуга;</w:t>
      </w:r>
    </w:p>
    <w:p w:rsidR="009E2A93" w:rsidRPr="009E2A93" w:rsidRDefault="009E2A93" w:rsidP="009E2A93">
      <w:pPr>
        <w:spacing w:after="0" w:line="240" w:lineRule="auto"/>
        <w:ind w:firstLine="567"/>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4"/>
          <w:lang w:eastAsia="ru-RU"/>
        </w:rPr>
        <w:t>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оказание сотрудниками администрации помощи инвалидам в преодолении барьеров, препятствующих получению ими муниципальной услуги наравне с другими лицами, включая сопровождение к местам предоставления муниципальной услуги;</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возможность получения заявителем полной и достоверной информации о порядке предоставления муниципальной услуги и электронной форме;</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направление заявления и документов в электронной форме.</w:t>
      </w:r>
    </w:p>
    <w:p w:rsidR="009E2A93" w:rsidRPr="009E2A93" w:rsidRDefault="009E2A93" w:rsidP="009E2A93">
      <w:pPr>
        <w:spacing w:after="0" w:line="240" w:lineRule="auto"/>
        <w:ind w:firstLine="567"/>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4"/>
          <w:lang w:eastAsia="ru-RU"/>
        </w:rPr>
        <w:t>При предоставлении муниципальной услуги заявитель взаимодействует с сотрудником администрации не более 2 раз, продолжительность каждого взаимодействия составляет не более 30 минут.</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2.16.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2.16.1. При предоставлении муниципальной услуги в электронной форме заявителю обеспечивается:</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1) получение информации о порядке и сроках предоставления муниципальной услуги;</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2) запись на прием в администрацию для подачи запроса о предоставлении муниципальной услуги (далее – запрос);</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3) формирование запроса;</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4) прием и регистрация администрацией запроса и документов, необходимых для предоставления муниципальной услуги;</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5) получение решения об отказе;</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6) получение сведений о ходе выполнения запроса;</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7) возможность оценки качества предоставления муниципальной услуги заявителем;</w:t>
      </w:r>
    </w:p>
    <w:p w:rsidR="009E2A93" w:rsidRPr="009E2A93" w:rsidRDefault="009E2A93" w:rsidP="009E2A93">
      <w:pPr>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ab/>
        <w:t>8) досудебное (внесудебное) обжалование решений и действий (бездействия) администрации, должностного лица администрации либо сотрудника администрации.</w:t>
      </w:r>
    </w:p>
    <w:p w:rsidR="009E2A93" w:rsidRPr="009E2A93" w:rsidRDefault="009E2A93" w:rsidP="009E2A93">
      <w:pPr>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ab/>
        <w:t>2.16.2. 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w:t>
      </w:r>
    </w:p>
    <w:p w:rsidR="009E2A93" w:rsidRPr="009E2A93" w:rsidRDefault="009E2A93" w:rsidP="009E2A93">
      <w:pPr>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ab/>
        <w:t>В случае</w:t>
      </w:r>
      <w:proofErr w:type="gramStart"/>
      <w:r w:rsidRPr="009E2A93">
        <w:rPr>
          <w:rFonts w:ascii="Times New Roman" w:eastAsia="Times New Roman" w:hAnsi="Times New Roman" w:cs="Times New Roman"/>
          <w:sz w:val="28"/>
          <w:szCs w:val="28"/>
          <w:lang w:eastAsia="ru-RU"/>
        </w:rPr>
        <w:t>,</w:t>
      </w:r>
      <w:proofErr w:type="gramEnd"/>
      <w:r w:rsidRPr="009E2A93">
        <w:rPr>
          <w:rFonts w:ascii="Times New Roman" w:eastAsia="Times New Roman" w:hAnsi="Times New Roman" w:cs="Times New Roman"/>
          <w:sz w:val="28"/>
          <w:szCs w:val="28"/>
          <w:lang w:eastAsia="ru-RU"/>
        </w:rPr>
        <w:t xml:space="preserve"> если заявитель направляет заявление в электронной форме, к заявлению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(далее - уполномоченное лицо). Электронная подпись уполномоченного лица должна соответствовать требованиям Федерального </w:t>
      </w:r>
      <w:hyperlink r:id="rId7" w:history="1">
        <w:r w:rsidRPr="009E2A93">
          <w:rPr>
            <w:rFonts w:ascii="Times New Roman" w:eastAsia="Times New Roman" w:hAnsi="Times New Roman" w:cs="Times New Roman"/>
            <w:sz w:val="28"/>
            <w:szCs w:val="28"/>
            <w:u w:val="single"/>
            <w:lang w:eastAsia="ru-RU"/>
          </w:rPr>
          <w:t>закона</w:t>
        </w:r>
      </w:hyperlink>
      <w:r w:rsidRPr="009E2A93">
        <w:rPr>
          <w:rFonts w:ascii="Times New Roman" w:eastAsia="Times New Roman" w:hAnsi="Times New Roman" w:cs="Times New Roman"/>
          <w:sz w:val="28"/>
          <w:szCs w:val="28"/>
          <w:lang w:eastAsia="ru-RU"/>
        </w:rPr>
        <w:t xml:space="preserve"> от 06.04.2011 N 63-ФЗ "Об электронной подписи" и Федерального </w:t>
      </w:r>
      <w:hyperlink r:id="rId8" w:history="1">
        <w:r w:rsidRPr="009E2A93">
          <w:rPr>
            <w:rFonts w:ascii="Times New Roman" w:eastAsia="Times New Roman" w:hAnsi="Times New Roman" w:cs="Times New Roman"/>
            <w:sz w:val="28"/>
            <w:szCs w:val="28"/>
            <w:u w:val="single"/>
            <w:lang w:eastAsia="ru-RU"/>
          </w:rPr>
          <w:t>закона</w:t>
        </w:r>
      </w:hyperlink>
      <w:r w:rsidRPr="009E2A93">
        <w:rPr>
          <w:rFonts w:ascii="Times New Roman" w:eastAsia="Times New Roman" w:hAnsi="Times New Roman" w:cs="Times New Roman"/>
          <w:sz w:val="28"/>
          <w:szCs w:val="28"/>
          <w:lang w:eastAsia="ru-RU"/>
        </w:rPr>
        <w:t xml:space="preserve"> от 27.07.2010 N 210-ФЗ "Об организации предоставления государственных и муниципальных услуг".</w:t>
      </w:r>
    </w:p>
    <w:p w:rsidR="009E2A93" w:rsidRPr="009E2A93" w:rsidRDefault="009E2A93" w:rsidP="009E2A93">
      <w:pPr>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ab/>
        <w:t>2.16.3.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Для регистрации запроса на предоставление муниципальной услуги посредством ЕПГУ заявителю необходимо:</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1) авторизоваться на ЕПГУ (войти в личный кабинет);</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2) из списка муниципальных услуг выбрать соответствующую муниципальную услугу;</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3) нажатием кнопки «Получить услугу» инициализировать операцию по заполнению электронной формы заявления;</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5) отправить запрос в администрацию.</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Заявление, направленное посредством ЕПГУ, по умолчанию подписывается простой электронной подписью.</w:t>
      </w:r>
    </w:p>
    <w:p w:rsidR="009E2A93" w:rsidRPr="009E2A93" w:rsidRDefault="009E2A93" w:rsidP="009E2A93">
      <w:pPr>
        <w:tabs>
          <w:tab w:val="num" w:pos="1276"/>
        </w:tabs>
        <w:spacing w:after="0" w:line="240" w:lineRule="auto"/>
        <w:ind w:firstLine="426"/>
        <w:jc w:val="both"/>
        <w:rPr>
          <w:rFonts w:ascii="Times New Roman" w:eastAsia="Times New Roman" w:hAnsi="Times New Roman" w:cs="Times New Roman"/>
          <w:sz w:val="28"/>
          <w:szCs w:val="28"/>
          <w:lang w:eastAsia="ru-RU"/>
        </w:rPr>
      </w:pPr>
    </w:p>
    <w:p w:rsidR="009E2A93" w:rsidRPr="009E2A93" w:rsidRDefault="009E2A93" w:rsidP="009E2A93">
      <w:pPr>
        <w:tabs>
          <w:tab w:val="num" w:pos="1276"/>
        </w:tabs>
        <w:spacing w:after="0" w:line="240" w:lineRule="auto"/>
        <w:ind w:firstLine="426"/>
        <w:jc w:val="center"/>
        <w:rPr>
          <w:rFonts w:ascii="Times New Roman" w:eastAsia="Times New Roman" w:hAnsi="Times New Roman" w:cs="Times New Roman"/>
          <w:b/>
          <w:sz w:val="28"/>
          <w:szCs w:val="24"/>
          <w:lang w:eastAsia="ru-RU"/>
        </w:rPr>
      </w:pPr>
      <w:r w:rsidRPr="009E2A93">
        <w:rPr>
          <w:rFonts w:ascii="Times New Roman" w:eastAsia="Times New Roman" w:hAnsi="Times New Roman" w:cs="Times New Roman"/>
          <w:b/>
          <w:sz w:val="28"/>
          <w:szCs w:val="24"/>
          <w:lang w:val="en-US" w:eastAsia="ru-RU"/>
        </w:rPr>
        <w:t>III</w:t>
      </w:r>
      <w:proofErr w:type="gramStart"/>
      <w:r w:rsidRPr="009E2A93">
        <w:rPr>
          <w:rFonts w:ascii="Times New Roman" w:eastAsia="Times New Roman" w:hAnsi="Times New Roman" w:cs="Times New Roman"/>
          <w:b/>
          <w:sz w:val="28"/>
          <w:szCs w:val="24"/>
          <w:lang w:eastAsia="ru-RU"/>
        </w:rPr>
        <w:t>.  Состав</w:t>
      </w:r>
      <w:proofErr w:type="gramEnd"/>
      <w:r w:rsidRPr="009E2A93">
        <w:rPr>
          <w:rFonts w:ascii="Times New Roman" w:eastAsia="Times New Roman" w:hAnsi="Times New Roman" w:cs="Times New Roman"/>
          <w:b/>
          <w:sz w:val="28"/>
          <w:szCs w:val="24"/>
          <w:lang w:eastAsia="ru-RU"/>
        </w:rPr>
        <w:t>, последовательность и сроки выполнения</w:t>
      </w:r>
    </w:p>
    <w:p w:rsidR="009E2A93" w:rsidRPr="009E2A93" w:rsidRDefault="009E2A93" w:rsidP="009E2A93">
      <w:pPr>
        <w:tabs>
          <w:tab w:val="num" w:pos="1276"/>
        </w:tabs>
        <w:spacing w:after="0" w:line="240" w:lineRule="auto"/>
        <w:ind w:firstLine="426"/>
        <w:jc w:val="center"/>
        <w:rPr>
          <w:rFonts w:ascii="Times New Roman" w:eastAsia="Times New Roman" w:hAnsi="Times New Roman" w:cs="Times New Roman"/>
          <w:b/>
          <w:sz w:val="28"/>
          <w:szCs w:val="24"/>
          <w:lang w:eastAsia="ru-RU"/>
        </w:rPr>
      </w:pPr>
      <w:r w:rsidRPr="009E2A93">
        <w:rPr>
          <w:rFonts w:ascii="Times New Roman" w:eastAsia="Times New Roman" w:hAnsi="Times New Roman" w:cs="Times New Roman"/>
          <w:b/>
          <w:sz w:val="28"/>
          <w:szCs w:val="24"/>
          <w:lang w:eastAsia="ru-RU"/>
        </w:rPr>
        <w:t>административных процедур, требования к порядку их выполнения,</w:t>
      </w:r>
    </w:p>
    <w:p w:rsidR="009E2A93" w:rsidRPr="009E2A93" w:rsidRDefault="009E2A93" w:rsidP="009E2A93">
      <w:pPr>
        <w:tabs>
          <w:tab w:val="num" w:pos="1276"/>
        </w:tabs>
        <w:spacing w:after="0" w:line="240" w:lineRule="auto"/>
        <w:ind w:firstLine="426"/>
        <w:jc w:val="center"/>
        <w:rPr>
          <w:rFonts w:ascii="Times New Roman" w:eastAsia="Times New Roman" w:hAnsi="Times New Roman" w:cs="Times New Roman"/>
          <w:b/>
          <w:sz w:val="28"/>
          <w:szCs w:val="24"/>
          <w:lang w:eastAsia="ru-RU"/>
        </w:rPr>
      </w:pPr>
      <w:r w:rsidRPr="009E2A93">
        <w:rPr>
          <w:rFonts w:ascii="Times New Roman" w:eastAsia="Times New Roman" w:hAnsi="Times New Roman" w:cs="Times New Roman"/>
          <w:b/>
          <w:sz w:val="28"/>
          <w:szCs w:val="24"/>
          <w:lang w:eastAsia="ru-RU"/>
        </w:rPr>
        <w:t>в том числе особенности выполнения административных процедур</w:t>
      </w:r>
    </w:p>
    <w:p w:rsidR="009E2A93" w:rsidRPr="009E2A93" w:rsidRDefault="009E2A93" w:rsidP="009E2A93">
      <w:pPr>
        <w:autoSpaceDE w:val="0"/>
        <w:autoSpaceDN w:val="0"/>
        <w:adjustRightInd w:val="0"/>
        <w:spacing w:after="0" w:line="240" w:lineRule="auto"/>
        <w:ind w:firstLine="540"/>
        <w:jc w:val="center"/>
        <w:rPr>
          <w:rFonts w:ascii="Times New Roman" w:eastAsia="Times New Roman" w:hAnsi="Times New Roman" w:cs="Times New Roman"/>
          <w:b/>
          <w:bCs/>
          <w:sz w:val="28"/>
          <w:szCs w:val="24"/>
          <w:lang w:eastAsia="ru-RU"/>
        </w:rPr>
      </w:pPr>
      <w:r w:rsidRPr="009E2A93">
        <w:rPr>
          <w:rFonts w:ascii="Times New Roman" w:eastAsia="Times New Roman" w:hAnsi="Times New Roman" w:cs="Times New Roman"/>
          <w:b/>
          <w:sz w:val="28"/>
          <w:szCs w:val="24"/>
          <w:lang w:eastAsia="ru-RU"/>
        </w:rPr>
        <w:t>в электронной форме.</w:t>
      </w:r>
    </w:p>
    <w:p w:rsidR="009E2A93" w:rsidRPr="009E2A93" w:rsidRDefault="009E2A93" w:rsidP="009E2A93">
      <w:pPr>
        <w:tabs>
          <w:tab w:val="num" w:pos="1276"/>
        </w:tabs>
        <w:spacing w:after="0" w:line="240" w:lineRule="auto"/>
        <w:ind w:firstLine="426"/>
        <w:jc w:val="center"/>
        <w:rPr>
          <w:rFonts w:ascii="Times New Roman" w:eastAsia="Times New Roman" w:hAnsi="Times New Roman" w:cs="Times New Roman"/>
          <w:b/>
          <w:sz w:val="28"/>
          <w:szCs w:val="24"/>
          <w:lang w:eastAsia="ru-RU"/>
        </w:rPr>
      </w:pPr>
    </w:p>
    <w:p w:rsidR="009E2A93" w:rsidRPr="009E2A93" w:rsidRDefault="009E2A93" w:rsidP="009E2A93">
      <w:pPr>
        <w:spacing w:after="0" w:line="240" w:lineRule="auto"/>
        <w:ind w:firstLine="567"/>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3.1. Предоставление муниципальной услуги включает в себя следующие административные процедуры:</w:t>
      </w:r>
    </w:p>
    <w:p w:rsidR="009E2A93" w:rsidRPr="009E2A93" w:rsidRDefault="009E2A93" w:rsidP="009E2A93">
      <w:pPr>
        <w:spacing w:after="0" w:line="240" w:lineRule="auto"/>
        <w:ind w:firstLine="567"/>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Прием и регистрация документов;  </w:t>
      </w:r>
    </w:p>
    <w:p w:rsidR="009E2A93" w:rsidRPr="009E2A93" w:rsidRDefault="009E2A93" w:rsidP="009E2A93">
      <w:pPr>
        <w:spacing w:after="0" w:line="240" w:lineRule="auto"/>
        <w:ind w:firstLine="567"/>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 xml:space="preserve">Формирование и направление межведомственных запросов; </w:t>
      </w:r>
    </w:p>
    <w:p w:rsidR="009E2A93" w:rsidRPr="009E2A93" w:rsidRDefault="009E2A93" w:rsidP="009E2A93">
      <w:pPr>
        <w:spacing w:after="0" w:line="240" w:lineRule="auto"/>
        <w:ind w:firstLine="567"/>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Рассмотрение документов; </w:t>
      </w:r>
    </w:p>
    <w:p w:rsidR="009E2A93" w:rsidRPr="009E2A93" w:rsidRDefault="009E2A93" w:rsidP="009E2A93">
      <w:pPr>
        <w:spacing w:after="0" w:line="240" w:lineRule="auto"/>
        <w:ind w:firstLine="567"/>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Принятие решения и направление заявителю результата предоставления муниципальной услуги.</w:t>
      </w:r>
    </w:p>
    <w:p w:rsidR="009E2A93" w:rsidRPr="009E2A93" w:rsidRDefault="009E2A93" w:rsidP="009E2A93">
      <w:pPr>
        <w:spacing w:after="0" w:line="240" w:lineRule="auto"/>
        <w:ind w:firstLine="567"/>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Блок-схема предоставления муниципальной  услуги приводится в приложении № 2  к данному административному регламенту.</w:t>
      </w:r>
    </w:p>
    <w:p w:rsidR="009E2A93" w:rsidRPr="009E2A93" w:rsidRDefault="009E2A93" w:rsidP="009E2A93">
      <w:pPr>
        <w:spacing w:after="0" w:line="240" w:lineRule="auto"/>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 xml:space="preserve">       3.2. Прием и регистрация документов.</w:t>
      </w:r>
    </w:p>
    <w:p w:rsidR="009E2A93" w:rsidRPr="009E2A93" w:rsidRDefault="009E2A93" w:rsidP="009E2A93">
      <w:pPr>
        <w:spacing w:after="0" w:line="240" w:lineRule="auto"/>
        <w:ind w:firstLine="567"/>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3.2.1. Основанием для начала административной процедуры приема документов является поступление заявления и документов, необходимых для предоставления муниципальной услуги в администрацию.</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Сотрудник по приему документов:</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1) устанавливает предмет/содержание обращения;</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2) проверяет документ, подтверждающий личность лица, подающего заявление;</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3) проверяет полномочия представителя гражданина (в случае обращения представителя гражданина);</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4) проверяет правильность заполнения заявления, наличие приложенных к заявлению документов и их соответствие следующим требованиям:</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заявление заполнено в соответствии с требованиями административного регламента;</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документы в установленных законодательством случаях удостоверены уполномоченными на то органами, должностными лицами, скреплены печатями (при наличии печати);</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в документах заполнены все необходимые реквизиты, нет подчисток, приписок, зачеркнутых слов и иных неоговоренных исправлений;</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документы не имеют повреждений, наличие которых не позволяет однозначно истолковать их содержание.</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 xml:space="preserve">В случае обнаружения несоответствия представленных заявления или документов вышеперечисленным требованиям сотрудник по приему документов информирует заявителя о возможности возврата заявления в течение 10 (десяти) календарных дней со дня его поступления по причине «заявление не соответствует положениям пункта 2.6.1 раздела </w:t>
      </w:r>
      <w:r w:rsidRPr="009E2A93">
        <w:rPr>
          <w:rFonts w:ascii="Times New Roman" w:eastAsia="Calibri" w:hAnsi="Times New Roman" w:cs="Times New Roman"/>
          <w:sz w:val="28"/>
          <w:szCs w:val="28"/>
          <w:lang w:val="en-US" w:eastAsia="x-none"/>
        </w:rPr>
        <w:t>II</w:t>
      </w:r>
      <w:r w:rsidRPr="009E2A93">
        <w:rPr>
          <w:rFonts w:ascii="Times New Roman" w:eastAsia="Calibri" w:hAnsi="Times New Roman" w:cs="Times New Roman"/>
          <w:sz w:val="28"/>
          <w:szCs w:val="28"/>
          <w:lang w:val="x-none" w:eastAsia="x-none"/>
        </w:rPr>
        <w:t xml:space="preserve"> административного регламента» (если заявитель изъявляет желание устранить обнаруженные несоответствия, процедура приема документов прерывается);</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5) 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6) сверяет представленные заявителем копии документов с оригиналами и заверяет их своей подписью;</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7) принимает заявление и документы;</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8) выдает заявителю расписку о приеме заявления, содержащую опись принятых документов, регистрационный номер и дату принятия пакета документов, заверяет расписку своей подписью (в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w:t>
      </w:r>
    </w:p>
    <w:p w:rsidR="009E2A93" w:rsidRPr="009E2A93" w:rsidRDefault="009E2A93" w:rsidP="009E2A93">
      <w:pPr>
        <w:spacing w:after="0" w:line="240" w:lineRule="auto"/>
        <w:ind w:firstLine="709"/>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4"/>
          <w:lang w:eastAsia="ru-RU"/>
        </w:rPr>
        <w:t>Принятое заявление регистрируется в ведомственной информационной системе, используемой администрацией для предоставления муниципальных услуг (далее – ведомственная система).</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3.2.2. В случае направления документов в электронной форме сотрудник по приему документов в течение 1 (одного) рабочего дня осуществляет следующие действия:</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находит в ведомственной системе соответствующее заявление (в случае поступления документов посредством ЕПГУ);</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оформляет документы заявителя на бумажном носителе;</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осуществляет действия, установленные пунктом 3.2.1 административного регламента.</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 xml:space="preserve">Заявление, поступившее в электронной форме, не соответствующее положениям пункта 2.6.1 раздела </w:t>
      </w:r>
      <w:r w:rsidRPr="009E2A93">
        <w:rPr>
          <w:rFonts w:ascii="Times New Roman" w:eastAsia="Calibri" w:hAnsi="Times New Roman" w:cs="Times New Roman"/>
          <w:sz w:val="28"/>
          <w:szCs w:val="28"/>
          <w:lang w:val="en-US" w:eastAsia="x-none"/>
        </w:rPr>
        <w:t>II</w:t>
      </w:r>
      <w:r w:rsidRPr="009E2A93">
        <w:rPr>
          <w:rFonts w:ascii="Times New Roman" w:eastAsia="Calibri" w:hAnsi="Times New Roman" w:cs="Times New Roman"/>
          <w:sz w:val="28"/>
          <w:szCs w:val="28"/>
          <w:lang w:val="x-none" w:eastAsia="x-none"/>
        </w:rPr>
        <w:t xml:space="preserve"> административного регламента,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3.2.3. Срок выполнения административной процедуры по приему и регистрации документов составляет не более 1 (одного) рабочего дня.</w:t>
      </w:r>
    </w:p>
    <w:p w:rsidR="009E2A93" w:rsidRPr="009E2A93" w:rsidRDefault="009E2A93" w:rsidP="009E2A93">
      <w:pPr>
        <w:widowControl w:val="0"/>
        <w:shd w:val="clear" w:color="auto" w:fill="FFFFFF"/>
        <w:autoSpaceDE w:val="0"/>
        <w:autoSpaceDN w:val="0"/>
        <w:adjustRightInd w:val="0"/>
        <w:spacing w:after="0" w:line="312" w:lineRule="exact"/>
        <w:ind w:firstLine="709"/>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4"/>
          <w:lang w:eastAsia="ru-RU"/>
        </w:rPr>
        <w:t>3.3. Формирование и направление межведомственных запросов.</w:t>
      </w:r>
    </w:p>
    <w:p w:rsidR="009E2A93" w:rsidRPr="009E2A93" w:rsidRDefault="009E2A93" w:rsidP="009E2A93">
      <w:pPr>
        <w:tabs>
          <w:tab w:val="left" w:pos="0"/>
        </w:tabs>
        <w:autoSpaceDE w:val="0"/>
        <w:autoSpaceDN w:val="0"/>
        <w:adjustRightInd w:val="0"/>
        <w:spacing w:after="0" w:line="20" w:lineRule="atLeast"/>
        <w:ind w:firstLine="720"/>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3.3.1. Основанием для начала административной процедуры является непредставление заявителем документов, запрашиваемых в рамках межведомственного информационного взаимодействия.</w:t>
      </w:r>
    </w:p>
    <w:p w:rsidR="009E2A93" w:rsidRPr="009E2A93" w:rsidRDefault="009E2A93" w:rsidP="009E2A93">
      <w:pPr>
        <w:widowControl w:val="0"/>
        <w:shd w:val="clear" w:color="auto" w:fill="FFFFFF"/>
        <w:autoSpaceDE w:val="0"/>
        <w:autoSpaceDN w:val="0"/>
        <w:adjustRightInd w:val="0"/>
        <w:spacing w:after="0" w:line="312" w:lineRule="exact"/>
        <w:ind w:firstLine="709"/>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Сотрудник, ответственный за направление межведомственных запросов, в течение 1 (одного) рабочего дня формирует в ведомственной системе соответствующие межведомственные запросы в электронной форме.</w:t>
      </w:r>
    </w:p>
    <w:p w:rsidR="009E2A93" w:rsidRPr="009E2A93" w:rsidRDefault="009E2A93" w:rsidP="009E2A93">
      <w:pPr>
        <w:widowControl w:val="0"/>
        <w:shd w:val="clear" w:color="auto" w:fill="FFFFFF"/>
        <w:autoSpaceDE w:val="0"/>
        <w:autoSpaceDN w:val="0"/>
        <w:adjustRightInd w:val="0"/>
        <w:spacing w:after="0" w:line="312" w:lineRule="exact"/>
        <w:ind w:firstLine="709"/>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3.3.2. 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Федерального закона № 210-ФЗ и направляются почтовым сообщением или курьером.</w:t>
      </w:r>
    </w:p>
    <w:p w:rsidR="009E2A93" w:rsidRPr="009E2A93" w:rsidRDefault="009E2A93" w:rsidP="009E2A93">
      <w:pPr>
        <w:widowControl w:val="0"/>
        <w:shd w:val="clear" w:color="auto" w:fill="FFFFFF"/>
        <w:autoSpaceDE w:val="0"/>
        <w:autoSpaceDN w:val="0"/>
        <w:adjustRightInd w:val="0"/>
        <w:spacing w:after="0" w:line="312" w:lineRule="exact"/>
        <w:ind w:firstLine="709"/>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3.3.3. Срок выполнения административной процедуры по формированию и направлению межведомственных запросов составляет не более 1 (одного) рабочего дня.</w:t>
      </w:r>
    </w:p>
    <w:p w:rsidR="009E2A93" w:rsidRPr="009E2A93" w:rsidRDefault="009E2A93" w:rsidP="009E2A93">
      <w:pPr>
        <w:spacing w:after="0" w:line="240" w:lineRule="auto"/>
        <w:ind w:firstLine="709"/>
        <w:jc w:val="both"/>
        <w:rPr>
          <w:rFonts w:ascii="Calibri" w:eastAsia="Calibri" w:hAnsi="Calibri" w:cs="Times New Roman"/>
          <w:sz w:val="28"/>
          <w:szCs w:val="28"/>
          <w:lang w:val="x-none" w:eastAsia="x-none"/>
        </w:rPr>
      </w:pP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3.4. Рассмотрение документов.</w:t>
      </w:r>
    </w:p>
    <w:p w:rsidR="009E2A93" w:rsidRPr="009E2A93" w:rsidRDefault="009E2A93" w:rsidP="009E2A93">
      <w:pPr>
        <w:spacing w:after="0" w:line="240" w:lineRule="auto"/>
        <w:ind w:firstLine="709"/>
        <w:jc w:val="both"/>
        <w:rPr>
          <w:rFonts w:ascii="Calibri" w:eastAsia="Calibri" w:hAnsi="Calibri" w:cs="Times New Roman"/>
          <w:sz w:val="28"/>
          <w:szCs w:val="28"/>
          <w:lang w:val="x-none" w:eastAsia="x-none"/>
        </w:rPr>
      </w:pPr>
      <w:r w:rsidRPr="009E2A93">
        <w:rPr>
          <w:rFonts w:ascii="Times New Roman" w:eastAsia="Calibri" w:hAnsi="Times New Roman" w:cs="Times New Roman"/>
          <w:sz w:val="28"/>
          <w:szCs w:val="28"/>
          <w:lang w:val="x-none" w:eastAsia="x-none"/>
        </w:rPr>
        <w:t xml:space="preserve">Основанием для начала административной процедуры является поступление пакета документов в администрацию; </w:t>
      </w:r>
    </w:p>
    <w:p w:rsidR="009E2A93" w:rsidRPr="009E2A93" w:rsidRDefault="009E2A93" w:rsidP="009E2A93">
      <w:pPr>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4"/>
          <w:lang w:eastAsia="ru-RU"/>
        </w:rPr>
        <w:tab/>
        <w:t>Глава назначает ответственного исполнителя по рассмотрению документов (далее - ответственный исполнитель).</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3.4.1. Ответственный исполнитель в ходе рассмотрения документов:</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проверяет поступившее заявление на соответствие требованиям административного регламента;</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проверяет наличие полного пакета документов, необходимых для предоставления муниципальной услуги;</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проверяет наличие или отсутствие оснований для отказа в предоставлении муниципальной услуги.</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3.4.2. По результатам рассмотрения и проверки документов ответственный исполнитель совершает одно из следующих действий:</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1) осуществляет подготовку проекта договора;</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 xml:space="preserve">2) решение об отказе в предоставлении муниципальной услуги, при наличии хотя бы одного из оснований для отказа в предоставлении муниципальной услуги, указанных в пункте 2.9.2 административного регламента. </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При наличии нескольких оснований для отказа в предоставлении муниципальной услуги в решении об отказе указываются все основания для отказа.</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В отношении заявителя, направившего заявление и документы в электронной форме с нарушением требований к электронной подписи,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 представленными ранее. В целях представления заявителем оригиналов документов ответственный исполнитель направляет в личный кабинет ЕПГУ (на электронную почту) сообщение о необходимости его личной явки с указанием даты и времени, когда заявитель записан на прием.</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3.5. Принятие решения и направление заявителю результата предоставления муниципальной услуги.</w:t>
      </w:r>
    </w:p>
    <w:p w:rsidR="009E2A93" w:rsidRPr="009E2A93" w:rsidRDefault="009E2A93" w:rsidP="009E2A93">
      <w:pPr>
        <w:spacing w:after="0" w:line="240" w:lineRule="auto"/>
        <w:ind w:firstLine="567"/>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3.5.1. Основанием для начала административной процедуры является поступление Главе или уполномоченному им лицу</w:t>
      </w:r>
      <w:r w:rsidRPr="009E2A93">
        <w:rPr>
          <w:rFonts w:ascii="Times New Roman" w:eastAsia="Calibri" w:hAnsi="Times New Roman" w:cs="Times New Roman"/>
          <w:sz w:val="24"/>
          <w:szCs w:val="24"/>
          <w:lang w:val="x-none" w:eastAsia="x-none"/>
        </w:rPr>
        <w:t xml:space="preserve"> </w:t>
      </w:r>
      <w:r w:rsidRPr="009E2A93">
        <w:rPr>
          <w:rFonts w:ascii="Times New Roman" w:eastAsia="Calibri" w:hAnsi="Times New Roman" w:cs="Times New Roman"/>
          <w:sz w:val="28"/>
          <w:szCs w:val="28"/>
          <w:lang w:val="x-none" w:eastAsia="x-none"/>
        </w:rPr>
        <w:t>на подпись, согласованного в установленном порядке проекта договора или решение об отказе.</w:t>
      </w:r>
    </w:p>
    <w:p w:rsidR="009E2A93" w:rsidRPr="009E2A93" w:rsidRDefault="009E2A93" w:rsidP="009E2A93">
      <w:pPr>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ab/>
        <w:t>Глава или уполномоченное им лицо рассматривает представленные документы и подписывает проект договора или решение об отказе.</w:t>
      </w:r>
    </w:p>
    <w:p w:rsidR="009E2A93" w:rsidRPr="009E2A93" w:rsidRDefault="009E2A93" w:rsidP="009E2A93">
      <w:pPr>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ab/>
        <w:t>Сотрудник, ответственный за направление заявителю результата предоставления муниципальной услуги, регистрирует подписанный результат предоставления муниципальной услуги в ведомственной системе и в журнале учета (приложение № 3 к административному регламенту).</w:t>
      </w:r>
    </w:p>
    <w:p w:rsidR="009E2A93" w:rsidRPr="009E2A93" w:rsidRDefault="009E2A93" w:rsidP="009E2A93">
      <w:pPr>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ab/>
        <w:t xml:space="preserve">3.5.2. В случае принятия решения о предоставлении муниципальной услуги, проект договора выдается или направляется заявителю указанным в заявлении способом. </w:t>
      </w:r>
    </w:p>
    <w:p w:rsidR="009E2A93" w:rsidRPr="009E2A93" w:rsidRDefault="009E2A93" w:rsidP="009E2A93">
      <w:pPr>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ab/>
        <w:t>В случае выдачи проекта договора заявителю в администрации сотрудник администрации, ответственный за направление результата предоставления муниципальной услуги, указанным в заявлении способом уведомляет заявителя о готовности проекта договора, а также о времени и месте, где его необходимо получить.</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3.5.3. В случае отказа в предоставлении муниципальной услуги решение об отказе направляется заявителю почтовым сообщением, а в случае направления заявления и документов в электронной форме – в зависимости способа подачи заявления:</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в личный кабинет на ЕПГУ (при направлении заявления посредством ЕПГУ);</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на адрес электронной почты, указанной в заявлении (при направлении на официальную электронную почту или официальный сайт).</w:t>
      </w:r>
    </w:p>
    <w:p w:rsidR="009E2A93" w:rsidRPr="009E2A93" w:rsidRDefault="009E2A93" w:rsidP="009E2A93">
      <w:pPr>
        <w:spacing w:after="0" w:line="240" w:lineRule="auto"/>
        <w:ind w:firstLine="567"/>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3.5.4. Срок выполнения административной процедуры по принятию решения и направлению заявителю результата предоставления муниципальной услуги составляет не более 3 (трех) рабочих дней.</w:t>
      </w:r>
    </w:p>
    <w:p w:rsidR="009E2A93" w:rsidRPr="009E2A93" w:rsidRDefault="009E2A93" w:rsidP="009E2A93">
      <w:pPr>
        <w:spacing w:after="0" w:line="240" w:lineRule="auto"/>
        <w:ind w:firstLine="567"/>
        <w:jc w:val="both"/>
        <w:rPr>
          <w:rFonts w:ascii="Times New Roman" w:eastAsia="Calibri" w:hAnsi="Times New Roman" w:cs="Times New Roman"/>
          <w:sz w:val="28"/>
          <w:szCs w:val="28"/>
          <w:lang w:val="x-none" w:eastAsia="x-none"/>
        </w:rPr>
      </w:pPr>
    </w:p>
    <w:p w:rsidR="009E2A93" w:rsidRPr="009E2A93" w:rsidRDefault="009E2A93" w:rsidP="009E2A93">
      <w:pPr>
        <w:spacing w:after="0" w:line="240" w:lineRule="auto"/>
        <w:ind w:firstLine="567"/>
        <w:jc w:val="both"/>
        <w:rPr>
          <w:rFonts w:ascii="Times New Roman" w:eastAsia="Calibri" w:hAnsi="Times New Roman" w:cs="Times New Roman"/>
          <w:b/>
          <w:sz w:val="28"/>
          <w:szCs w:val="28"/>
          <w:lang w:val="x-none" w:eastAsia="x-none"/>
        </w:rPr>
      </w:pPr>
      <w:r w:rsidRPr="009E2A93">
        <w:rPr>
          <w:rFonts w:ascii="Times New Roman" w:eastAsia="Calibri" w:hAnsi="Times New Roman" w:cs="Times New Roman"/>
          <w:b/>
          <w:sz w:val="28"/>
          <w:szCs w:val="28"/>
          <w:lang w:val="x-none" w:eastAsia="x-none"/>
        </w:rPr>
        <w:t>IV. Формы контроля за исполнением административного регламента.</w:t>
      </w:r>
    </w:p>
    <w:p w:rsidR="009E2A93" w:rsidRPr="009E2A93" w:rsidRDefault="009E2A93" w:rsidP="009E2A93">
      <w:pPr>
        <w:spacing w:after="0" w:line="240" w:lineRule="auto"/>
        <w:ind w:firstLine="567"/>
        <w:jc w:val="both"/>
        <w:rPr>
          <w:rFonts w:ascii="Times New Roman" w:eastAsia="Calibri" w:hAnsi="Times New Roman" w:cs="Times New Roman"/>
          <w:sz w:val="28"/>
          <w:szCs w:val="28"/>
          <w:lang w:val="x-none" w:eastAsia="x-none"/>
        </w:rPr>
      </w:pP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4.1. Текущий контроль за соблюдением и исполнением сотрудниками администрации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4.2. 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 xml:space="preserve">Плановые и внеплановые проверки проводятся на основании распорядительных документов (приказов) Главы. Проверки осуществляются с целью выявления и устранения нарушений при предоставлении муниципальной услуги. </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9E2A93" w:rsidRPr="009E2A93" w:rsidRDefault="009E2A93" w:rsidP="009E2A93">
      <w:pPr>
        <w:spacing w:after="0" w:line="240" w:lineRule="auto"/>
        <w:ind w:firstLine="709"/>
        <w:jc w:val="both"/>
        <w:rPr>
          <w:rFonts w:ascii="Times New Roman" w:eastAsia="Calibri" w:hAnsi="Times New Roman" w:cs="Times New Roman"/>
          <w:sz w:val="28"/>
          <w:szCs w:val="28"/>
          <w:lang w:val="x-none" w:eastAsia="x-none"/>
        </w:rPr>
      </w:pPr>
      <w:r w:rsidRPr="009E2A93">
        <w:rPr>
          <w:rFonts w:ascii="Times New Roman" w:eastAsia="Calibri" w:hAnsi="Times New Roman" w:cs="Times New Roman"/>
          <w:sz w:val="28"/>
          <w:szCs w:val="28"/>
          <w:lang w:val="x-none" w:eastAsia="x-none"/>
        </w:rPr>
        <w:t>4.4. Граждане,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письменного и устного обращения в адрес администрации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9E2A93" w:rsidRPr="009E2A93" w:rsidRDefault="009E2A93" w:rsidP="009E2A93">
      <w:pPr>
        <w:spacing w:after="0" w:line="240" w:lineRule="auto"/>
        <w:ind w:firstLine="567"/>
        <w:jc w:val="both"/>
        <w:rPr>
          <w:rFonts w:ascii="Times New Roman" w:eastAsia="Times New Roman" w:hAnsi="Times New Roman" w:cs="Times New Roman"/>
          <w:sz w:val="28"/>
          <w:szCs w:val="28"/>
          <w:lang w:eastAsia="ru-RU"/>
        </w:rPr>
      </w:pPr>
    </w:p>
    <w:p w:rsidR="009E2A93" w:rsidRPr="009E2A93" w:rsidRDefault="009E2A93" w:rsidP="009E2A93">
      <w:pPr>
        <w:spacing w:after="0" w:line="240" w:lineRule="auto"/>
        <w:jc w:val="center"/>
        <w:rPr>
          <w:rFonts w:ascii="Times New Roman" w:eastAsia="Times New Roman" w:hAnsi="Times New Roman" w:cs="Times New Roman"/>
          <w:b/>
          <w:sz w:val="28"/>
          <w:szCs w:val="24"/>
          <w:lang w:eastAsia="ru-RU"/>
        </w:rPr>
      </w:pPr>
      <w:r w:rsidRPr="009E2A93">
        <w:rPr>
          <w:rFonts w:ascii="Times New Roman" w:eastAsia="Times New Roman" w:hAnsi="Times New Roman" w:cs="Times New Roman"/>
          <w:b/>
          <w:sz w:val="28"/>
          <w:szCs w:val="24"/>
          <w:lang w:eastAsia="ru-RU"/>
        </w:rPr>
        <w:t>V. Досудебный (внесудебный) порядок обжалования решений и действий (бездействия) органа, предоставляющего муниципальную услугу, а также должностного лица органа, предоставляющего муниципальную услугу либо муниципального служащего</w:t>
      </w:r>
    </w:p>
    <w:p w:rsidR="009E2A93" w:rsidRPr="009E2A93" w:rsidRDefault="009E2A93" w:rsidP="009E2A93">
      <w:pPr>
        <w:spacing w:after="0" w:line="240" w:lineRule="auto"/>
        <w:jc w:val="center"/>
        <w:rPr>
          <w:rFonts w:ascii="Times New Roman" w:eastAsia="Times New Roman" w:hAnsi="Times New Roman" w:cs="Times New Roman"/>
          <w:b/>
          <w:sz w:val="28"/>
          <w:szCs w:val="24"/>
          <w:lang w:eastAsia="ru-RU"/>
        </w:rPr>
      </w:pPr>
    </w:p>
    <w:p w:rsidR="009E2A93" w:rsidRPr="009E2A93" w:rsidRDefault="009E2A93" w:rsidP="009E2A9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5.1. Заявители вправе обжаловать действия (бездействие) администрации, а также должностных лиц, сотрудников администрации, принимающих участие в предоставлении муниципальной услуги (далее – сотрудники администрации),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9E2A93" w:rsidRPr="009E2A93" w:rsidRDefault="009E2A93" w:rsidP="009E2A93">
      <w:pPr>
        <w:autoSpaceDE w:val="0"/>
        <w:autoSpaceDN w:val="0"/>
        <w:adjustRightInd w:val="0"/>
        <w:spacing w:after="0" w:line="240" w:lineRule="auto"/>
        <w:ind w:firstLine="540"/>
        <w:jc w:val="both"/>
        <w:outlineLvl w:val="2"/>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а) нарушение срока регистрации запроса заявителя о предоставлении муниципальной услуги, запроса, указанного в статье 15.1 Федерального закона от 27.07.2010г. №210-ФЗ «Об организации предоставления государственных и муниципальных услуг»;</w:t>
      </w:r>
    </w:p>
    <w:p w:rsidR="009E2A93" w:rsidRPr="009E2A93" w:rsidRDefault="009E2A93" w:rsidP="009E2A93">
      <w:pPr>
        <w:autoSpaceDE w:val="0"/>
        <w:autoSpaceDN w:val="0"/>
        <w:adjustRightInd w:val="0"/>
        <w:spacing w:after="0" w:line="240" w:lineRule="auto"/>
        <w:ind w:firstLine="540"/>
        <w:jc w:val="both"/>
        <w:outlineLvl w:val="2"/>
        <w:rPr>
          <w:rFonts w:ascii="Times New Roman" w:eastAsia="Times New Roman" w:hAnsi="Times New Roman" w:cs="Times New Roman"/>
          <w:sz w:val="28"/>
          <w:szCs w:val="24"/>
          <w:shd w:val="clear" w:color="auto" w:fill="FFFFFF"/>
          <w:lang w:eastAsia="ru-RU"/>
        </w:rPr>
      </w:pPr>
      <w:r w:rsidRPr="009E2A93">
        <w:rPr>
          <w:rFonts w:ascii="Times New Roman" w:eastAsia="Times New Roman" w:hAnsi="Times New Roman" w:cs="Times New Roman"/>
          <w:sz w:val="28"/>
          <w:szCs w:val="24"/>
          <w:lang w:eastAsia="ru-RU"/>
        </w:rPr>
        <w:t xml:space="preserve">б) нарушение срока предоставления муниципальной услуги. </w:t>
      </w:r>
      <w:proofErr w:type="gramStart"/>
      <w:r w:rsidRPr="009E2A93">
        <w:rPr>
          <w:rFonts w:ascii="Times New Roman" w:eastAsia="Times New Roman" w:hAnsi="Times New Roman" w:cs="Times New Roman"/>
          <w:sz w:val="28"/>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roofErr w:type="gramEnd"/>
    </w:p>
    <w:p w:rsidR="009E2A93" w:rsidRPr="009E2A93" w:rsidRDefault="009E2A93" w:rsidP="009E2A93">
      <w:pPr>
        <w:autoSpaceDE w:val="0"/>
        <w:autoSpaceDN w:val="0"/>
        <w:adjustRightInd w:val="0"/>
        <w:spacing w:after="0" w:line="240" w:lineRule="auto"/>
        <w:ind w:firstLine="540"/>
        <w:jc w:val="both"/>
        <w:outlineLvl w:val="2"/>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9E2A93" w:rsidRPr="009E2A93" w:rsidRDefault="009E2A93" w:rsidP="009E2A93">
      <w:pPr>
        <w:autoSpaceDE w:val="0"/>
        <w:autoSpaceDN w:val="0"/>
        <w:adjustRightInd w:val="0"/>
        <w:spacing w:after="0" w:line="240" w:lineRule="auto"/>
        <w:ind w:firstLine="540"/>
        <w:jc w:val="both"/>
        <w:outlineLvl w:val="2"/>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9E2A93" w:rsidRPr="009E2A93" w:rsidRDefault="009E2A93" w:rsidP="009E2A93">
      <w:pPr>
        <w:autoSpaceDE w:val="0"/>
        <w:autoSpaceDN w:val="0"/>
        <w:adjustRightInd w:val="0"/>
        <w:spacing w:after="0" w:line="240" w:lineRule="auto"/>
        <w:ind w:firstLine="540"/>
        <w:jc w:val="both"/>
        <w:outlineLvl w:val="2"/>
        <w:rPr>
          <w:rFonts w:ascii="Times New Roman" w:eastAsia="Times New Roman" w:hAnsi="Times New Roman" w:cs="Times New Roman"/>
          <w:sz w:val="28"/>
          <w:szCs w:val="24"/>
          <w:shd w:val="clear" w:color="auto" w:fill="FFFFFF"/>
          <w:lang w:eastAsia="ru-RU"/>
        </w:rPr>
      </w:pPr>
      <w:proofErr w:type="gramStart"/>
      <w:r w:rsidRPr="009E2A93">
        <w:rPr>
          <w:rFonts w:ascii="Times New Roman" w:eastAsia="Times New Roman" w:hAnsi="Times New Roman" w:cs="Times New Roman"/>
          <w:sz w:val="28"/>
          <w:szCs w:val="24"/>
          <w:lang w:eastAsia="ru-RU"/>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9E2A93">
        <w:rPr>
          <w:rFonts w:ascii="Times New Roman" w:eastAsia="Times New Roman" w:hAnsi="Times New Roman" w:cs="Times New Roman"/>
          <w:sz w:val="28"/>
          <w:szCs w:val="24"/>
          <w:lang w:eastAsia="ru-RU"/>
        </w:rPr>
        <w:t xml:space="preserve"> </w:t>
      </w:r>
      <w:proofErr w:type="gramStart"/>
      <w:r w:rsidRPr="009E2A93">
        <w:rPr>
          <w:rFonts w:ascii="Times New Roman" w:eastAsia="Times New Roman" w:hAnsi="Times New Roman" w:cs="Times New Roman"/>
          <w:sz w:val="28"/>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roofErr w:type="gramEnd"/>
    </w:p>
    <w:p w:rsidR="009E2A93" w:rsidRPr="009E2A93" w:rsidRDefault="009E2A93" w:rsidP="009E2A93">
      <w:pPr>
        <w:autoSpaceDE w:val="0"/>
        <w:autoSpaceDN w:val="0"/>
        <w:adjustRightInd w:val="0"/>
        <w:spacing w:after="0" w:line="240" w:lineRule="auto"/>
        <w:ind w:firstLine="540"/>
        <w:jc w:val="both"/>
        <w:outlineLvl w:val="2"/>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нормативными правовыми актами;</w:t>
      </w:r>
    </w:p>
    <w:p w:rsidR="009E2A93" w:rsidRPr="009E2A93" w:rsidRDefault="009E2A93" w:rsidP="009E2A93">
      <w:pPr>
        <w:autoSpaceDE w:val="0"/>
        <w:autoSpaceDN w:val="0"/>
        <w:adjustRightInd w:val="0"/>
        <w:spacing w:after="0" w:line="240" w:lineRule="auto"/>
        <w:ind w:firstLine="540"/>
        <w:jc w:val="both"/>
        <w:outlineLvl w:val="2"/>
        <w:rPr>
          <w:rFonts w:ascii="Times New Roman" w:eastAsia="Times New Roman" w:hAnsi="Times New Roman" w:cs="Times New Roman"/>
          <w:sz w:val="28"/>
          <w:szCs w:val="24"/>
          <w:lang w:eastAsia="ru-RU"/>
        </w:rPr>
      </w:pPr>
      <w:proofErr w:type="gramStart"/>
      <w:r w:rsidRPr="009E2A93">
        <w:rPr>
          <w:rFonts w:ascii="Times New Roman" w:eastAsia="Times New Roman" w:hAnsi="Times New Roman" w:cs="Times New Roman"/>
          <w:sz w:val="28"/>
          <w:szCs w:val="24"/>
          <w:lang w:eastAsia="ru-RU"/>
        </w:rPr>
        <w:t xml:space="preserve">ж) </w:t>
      </w:r>
      <w:r w:rsidRPr="009E2A93">
        <w:rPr>
          <w:rFonts w:ascii="Times New Roman" w:eastAsia="Times New Roman" w:hAnsi="Times New Roman" w:cs="Times New Roman"/>
          <w:sz w:val="28"/>
          <w:szCs w:val="24"/>
          <w:shd w:val="clear" w:color="auto" w:fill="FFFFFF"/>
          <w:lang w:eastAsia="ru-RU"/>
        </w:rPr>
        <w:t>отказ органа, предоставляющего муниципальную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w:t>
      </w:r>
      <w:proofErr w:type="gramEnd"/>
      <w:r w:rsidRPr="009E2A93">
        <w:rPr>
          <w:rFonts w:ascii="Times New Roman" w:eastAsia="Times New Roman" w:hAnsi="Times New Roman" w:cs="Times New Roman"/>
          <w:sz w:val="28"/>
          <w:szCs w:val="24"/>
          <w:shd w:val="clear" w:color="auto" w:fill="FFFFFF"/>
          <w:lang w:eastAsia="ru-RU"/>
        </w:rPr>
        <w:t xml:space="preserve"> исправлений. </w:t>
      </w:r>
      <w:proofErr w:type="gramStart"/>
      <w:r w:rsidRPr="009E2A93">
        <w:rPr>
          <w:rFonts w:ascii="Times New Roman" w:eastAsia="Times New Roman" w:hAnsi="Times New Roman" w:cs="Times New Roman"/>
          <w:sz w:val="28"/>
          <w:szCs w:val="24"/>
          <w:shd w:val="clear" w:color="auto" w:fill="FFFFFF"/>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roofErr w:type="gramEnd"/>
    </w:p>
    <w:p w:rsidR="009E2A93" w:rsidRPr="009E2A93" w:rsidRDefault="009E2A93" w:rsidP="009E2A93">
      <w:pPr>
        <w:autoSpaceDE w:val="0"/>
        <w:autoSpaceDN w:val="0"/>
        <w:adjustRightInd w:val="0"/>
        <w:spacing w:after="0" w:line="240" w:lineRule="auto"/>
        <w:ind w:firstLine="540"/>
        <w:jc w:val="both"/>
        <w:outlineLvl w:val="2"/>
        <w:rPr>
          <w:rFonts w:ascii="Times New Roman" w:eastAsia="Times New Roman" w:hAnsi="Times New Roman" w:cs="Times New Roman"/>
          <w:sz w:val="28"/>
          <w:szCs w:val="24"/>
          <w:shd w:val="clear" w:color="auto" w:fill="FFFFFF"/>
          <w:lang w:eastAsia="ru-RU"/>
        </w:rPr>
      </w:pPr>
      <w:r w:rsidRPr="009E2A93">
        <w:rPr>
          <w:rFonts w:ascii="Times New Roman" w:eastAsia="Times New Roman" w:hAnsi="Times New Roman" w:cs="Times New Roman"/>
          <w:sz w:val="28"/>
          <w:szCs w:val="24"/>
          <w:lang w:eastAsia="ru-RU"/>
        </w:rPr>
        <w:t xml:space="preserve">з) </w:t>
      </w:r>
      <w:r w:rsidRPr="009E2A93">
        <w:rPr>
          <w:rFonts w:ascii="Times New Roman" w:eastAsia="Times New Roman" w:hAnsi="Times New Roman" w:cs="Times New Roman"/>
          <w:sz w:val="28"/>
          <w:szCs w:val="24"/>
          <w:shd w:val="clear" w:color="auto" w:fill="FFFFFF"/>
          <w:lang w:eastAsia="ru-RU"/>
        </w:rPr>
        <w:t>нарушение срока или порядка выдачи документов по результатам предоставления муниципальной услуги;</w:t>
      </w:r>
    </w:p>
    <w:p w:rsidR="009E2A93" w:rsidRPr="009E2A93" w:rsidRDefault="009E2A93" w:rsidP="009E2A93">
      <w:pPr>
        <w:autoSpaceDE w:val="0"/>
        <w:autoSpaceDN w:val="0"/>
        <w:adjustRightInd w:val="0"/>
        <w:spacing w:after="0" w:line="240" w:lineRule="auto"/>
        <w:ind w:firstLine="540"/>
        <w:jc w:val="both"/>
        <w:outlineLvl w:val="2"/>
        <w:rPr>
          <w:rFonts w:ascii="Times New Roman" w:eastAsia="Times New Roman" w:hAnsi="Times New Roman" w:cs="Times New Roman"/>
          <w:sz w:val="28"/>
          <w:szCs w:val="24"/>
          <w:shd w:val="clear" w:color="auto" w:fill="FFFFFF"/>
          <w:lang w:eastAsia="ru-RU"/>
        </w:rPr>
      </w:pPr>
      <w:proofErr w:type="gramStart"/>
      <w:r w:rsidRPr="009E2A93">
        <w:rPr>
          <w:rFonts w:ascii="Times New Roman" w:eastAsia="Times New Roman" w:hAnsi="Times New Roman" w:cs="Times New Roman"/>
          <w:sz w:val="28"/>
          <w:szCs w:val="24"/>
          <w:shd w:val="clear" w:color="auto" w:fill="FFFFFF"/>
          <w:lang w:eastAsia="ru-RU"/>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9E2A93">
        <w:rPr>
          <w:rFonts w:ascii="Times New Roman" w:eastAsia="Times New Roman" w:hAnsi="Times New Roman" w:cs="Times New Roman"/>
          <w:sz w:val="28"/>
          <w:szCs w:val="24"/>
          <w:shd w:val="clear" w:color="auto" w:fill="FFFFFF"/>
          <w:lang w:eastAsia="ru-RU"/>
        </w:rPr>
        <w:t xml:space="preserve"> </w:t>
      </w:r>
      <w:proofErr w:type="gramStart"/>
      <w:r w:rsidRPr="009E2A93">
        <w:rPr>
          <w:rFonts w:ascii="Times New Roman" w:eastAsia="Times New Roman" w:hAnsi="Times New Roman" w:cs="Times New Roman"/>
          <w:sz w:val="28"/>
          <w:szCs w:val="24"/>
          <w:shd w:val="clear" w:color="auto" w:fill="FFFFFF"/>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roofErr w:type="gramEnd"/>
    </w:p>
    <w:p w:rsidR="009E2A93" w:rsidRPr="009E2A93" w:rsidRDefault="009E2A93" w:rsidP="009E2A93">
      <w:pPr>
        <w:autoSpaceDE w:val="0"/>
        <w:autoSpaceDN w:val="0"/>
        <w:adjustRightInd w:val="0"/>
        <w:spacing w:after="0" w:line="240" w:lineRule="auto"/>
        <w:ind w:firstLine="540"/>
        <w:jc w:val="both"/>
        <w:outlineLvl w:val="2"/>
        <w:rPr>
          <w:rFonts w:ascii="Times New Roman" w:eastAsia="Times New Roman" w:hAnsi="Times New Roman" w:cs="Times New Roman"/>
          <w:sz w:val="28"/>
          <w:szCs w:val="24"/>
          <w:shd w:val="clear" w:color="auto" w:fill="FFFFFF"/>
          <w:lang w:eastAsia="ru-RU"/>
        </w:rPr>
      </w:pPr>
      <w:proofErr w:type="gramStart"/>
      <w:r w:rsidRPr="009E2A93">
        <w:rPr>
          <w:rFonts w:ascii="Times New Roman" w:eastAsia="Times New Roman" w:hAnsi="Times New Roman" w:cs="Times New Roman"/>
          <w:sz w:val="28"/>
          <w:szCs w:val="24"/>
          <w:shd w:val="clear" w:color="auto" w:fill="FFFFFF"/>
          <w:lang w:eastAsia="ru-RU"/>
        </w:rPr>
        <w:t>к)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9E2A93">
        <w:rPr>
          <w:rFonts w:ascii="Times New Roman" w:eastAsia="Times New Roman" w:hAnsi="Times New Roman" w:cs="Times New Roman"/>
          <w:sz w:val="28"/>
          <w:szCs w:val="24"/>
          <w:shd w:val="clear" w:color="auto" w:fill="FFFFFF"/>
          <w:lang w:eastAsia="ru-RU"/>
        </w:rPr>
        <w:t xml:space="preserve"> </w:t>
      </w:r>
      <w:proofErr w:type="gramStart"/>
      <w:r w:rsidRPr="009E2A93">
        <w:rPr>
          <w:rFonts w:ascii="Times New Roman" w:eastAsia="Times New Roman" w:hAnsi="Times New Roman" w:cs="Times New Roman"/>
          <w:sz w:val="28"/>
          <w:szCs w:val="24"/>
          <w:shd w:val="clear" w:color="auto" w:fill="FFFFFF"/>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roofErr w:type="gramEnd"/>
    </w:p>
    <w:p w:rsidR="009E2A93" w:rsidRPr="009E2A93" w:rsidRDefault="009E2A93" w:rsidP="009E2A93">
      <w:pPr>
        <w:autoSpaceDE w:val="0"/>
        <w:autoSpaceDN w:val="0"/>
        <w:adjustRightInd w:val="0"/>
        <w:spacing w:after="0" w:line="240" w:lineRule="auto"/>
        <w:ind w:firstLine="540"/>
        <w:jc w:val="both"/>
        <w:outlineLvl w:val="2"/>
        <w:rPr>
          <w:rFonts w:ascii="Times New Roman" w:eastAsia="Times New Roman" w:hAnsi="Times New Roman" w:cs="Times New Roman"/>
          <w:sz w:val="28"/>
          <w:szCs w:val="24"/>
          <w:shd w:val="clear" w:color="auto" w:fill="FFFFFF"/>
          <w:lang w:eastAsia="ru-RU"/>
        </w:rPr>
      </w:pPr>
      <w:proofErr w:type="gramStart"/>
      <w:r w:rsidRPr="009E2A93">
        <w:rPr>
          <w:rFonts w:ascii="Times New Roman" w:eastAsia="Times New Roman" w:hAnsi="Times New Roman" w:cs="Times New Roman"/>
          <w:sz w:val="28"/>
          <w:szCs w:val="24"/>
          <w:shd w:val="clear" w:color="auto" w:fill="FFFFFF"/>
          <w:lang w:eastAsia="ru-RU"/>
        </w:rPr>
        <w:t>л)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настоящего Федерального закона.</w:t>
      </w:r>
      <w:proofErr w:type="gramEnd"/>
      <w:r w:rsidRPr="009E2A93">
        <w:rPr>
          <w:rFonts w:ascii="Times New Roman" w:eastAsia="Times New Roman" w:hAnsi="Times New Roman" w:cs="Times New Roman"/>
          <w:sz w:val="28"/>
          <w:szCs w:val="24"/>
          <w:shd w:val="clear" w:color="auto" w:fill="FFFFFF"/>
          <w:lang w:eastAsia="ru-RU"/>
        </w:rPr>
        <w:t xml:space="preserve">  </w:t>
      </w:r>
      <w:proofErr w:type="gramStart"/>
      <w:r w:rsidRPr="009E2A93">
        <w:rPr>
          <w:rFonts w:ascii="Times New Roman" w:eastAsia="Times New Roman" w:hAnsi="Times New Roman" w:cs="Times New Roman"/>
          <w:sz w:val="28"/>
          <w:szCs w:val="24"/>
          <w:shd w:val="clear" w:color="auto" w:fill="FFFFFF"/>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roofErr w:type="gramEnd"/>
    </w:p>
    <w:p w:rsidR="009E2A93" w:rsidRPr="009E2A93" w:rsidRDefault="009E2A93" w:rsidP="009E2A93">
      <w:pPr>
        <w:autoSpaceDE w:val="0"/>
        <w:autoSpaceDN w:val="0"/>
        <w:adjustRightInd w:val="0"/>
        <w:spacing w:after="0" w:line="240" w:lineRule="auto"/>
        <w:ind w:firstLine="540"/>
        <w:jc w:val="both"/>
        <w:outlineLvl w:val="2"/>
        <w:rPr>
          <w:rFonts w:ascii="Times New Roman" w:eastAsia="Times New Roman" w:hAnsi="Times New Roman" w:cs="Times New Roman"/>
          <w:sz w:val="28"/>
          <w:szCs w:val="24"/>
          <w:lang w:eastAsia="ru-RU"/>
        </w:rPr>
      </w:pPr>
    </w:p>
    <w:p w:rsidR="009E2A93" w:rsidRPr="009E2A93" w:rsidRDefault="009E2A93" w:rsidP="009E2A9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4"/>
          <w:lang w:eastAsia="ru-RU"/>
        </w:rPr>
      </w:pPr>
    </w:p>
    <w:p w:rsidR="009E2A93" w:rsidRPr="009E2A93" w:rsidRDefault="009E2A93" w:rsidP="009E2A9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9E2A93">
        <w:rPr>
          <w:rFonts w:ascii="Times New Roman" w:eastAsia="Times New Roman" w:hAnsi="Times New Roman" w:cs="Times New Roman"/>
          <w:sz w:val="28"/>
          <w:szCs w:val="24"/>
          <w:lang w:val="en-US" w:eastAsia="ru-RU"/>
        </w:rPr>
        <w:t>www</w:t>
      </w:r>
      <w:r w:rsidRPr="009E2A93">
        <w:rPr>
          <w:rFonts w:ascii="Times New Roman" w:eastAsia="Times New Roman" w:hAnsi="Times New Roman" w:cs="Times New Roman"/>
          <w:sz w:val="28"/>
          <w:szCs w:val="24"/>
          <w:lang w:eastAsia="ru-RU"/>
        </w:rPr>
        <w:t>.</w:t>
      </w:r>
      <w:r w:rsidRPr="009E2A93">
        <w:rPr>
          <w:rFonts w:ascii="Times New Roman" w:eastAsia="Times New Roman" w:hAnsi="Times New Roman" w:cs="Times New Roman"/>
          <w:sz w:val="28"/>
          <w:szCs w:val="24"/>
          <w:lang w:val="en-US" w:eastAsia="ru-RU"/>
        </w:rPr>
        <w:t>do</w:t>
      </w:r>
      <w:r w:rsidRPr="009E2A93">
        <w:rPr>
          <w:rFonts w:ascii="Times New Roman" w:eastAsia="Times New Roman" w:hAnsi="Times New Roman" w:cs="Times New Roman"/>
          <w:sz w:val="28"/>
          <w:szCs w:val="24"/>
          <w:lang w:eastAsia="ru-RU"/>
        </w:rPr>
        <w:t>.</w:t>
      </w:r>
      <w:proofErr w:type="spellStart"/>
      <w:r w:rsidRPr="009E2A93">
        <w:rPr>
          <w:rFonts w:ascii="Times New Roman" w:eastAsia="Times New Roman" w:hAnsi="Times New Roman" w:cs="Times New Roman"/>
          <w:sz w:val="28"/>
          <w:szCs w:val="24"/>
          <w:lang w:val="en-US" w:eastAsia="ru-RU"/>
        </w:rPr>
        <w:t>gosuslugi</w:t>
      </w:r>
      <w:proofErr w:type="spellEnd"/>
      <w:r w:rsidRPr="009E2A93">
        <w:rPr>
          <w:rFonts w:ascii="Times New Roman" w:eastAsia="Times New Roman" w:hAnsi="Times New Roman" w:cs="Times New Roman"/>
          <w:sz w:val="28"/>
          <w:szCs w:val="24"/>
          <w:lang w:eastAsia="ru-RU"/>
        </w:rPr>
        <w:t>.</w:t>
      </w:r>
      <w:proofErr w:type="spellStart"/>
      <w:r w:rsidRPr="009E2A93">
        <w:rPr>
          <w:rFonts w:ascii="Times New Roman" w:eastAsia="Times New Roman" w:hAnsi="Times New Roman" w:cs="Times New Roman"/>
          <w:sz w:val="28"/>
          <w:szCs w:val="24"/>
          <w:lang w:val="en-US" w:eastAsia="ru-RU"/>
        </w:rPr>
        <w:t>ru</w:t>
      </w:r>
      <w:proofErr w:type="spellEnd"/>
      <w:r w:rsidRPr="009E2A93">
        <w:rPr>
          <w:rFonts w:ascii="Times New Roman" w:eastAsia="Times New Roman" w:hAnsi="Times New Roman" w:cs="Times New Roman"/>
          <w:sz w:val="28"/>
          <w:szCs w:val="24"/>
          <w:lang w:eastAsia="ru-RU"/>
        </w:rPr>
        <w:t>). Жалоба также может быть принята при личном приеме заявителя.</w:t>
      </w:r>
    </w:p>
    <w:p w:rsidR="009E2A93" w:rsidRPr="009E2A93" w:rsidRDefault="009E2A93" w:rsidP="009E2A9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9E2A93" w:rsidRPr="009E2A93" w:rsidRDefault="009E2A93" w:rsidP="009E2A9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5.4. Жалоба должна содержать:</w:t>
      </w:r>
    </w:p>
    <w:p w:rsidR="009E2A93" w:rsidRPr="009E2A93" w:rsidRDefault="009E2A93" w:rsidP="009E2A9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9E2A93" w:rsidRPr="009E2A93" w:rsidRDefault="009E2A93" w:rsidP="009E2A9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4"/>
          <w:lang w:eastAsia="ru-RU"/>
        </w:rPr>
      </w:pPr>
      <w:proofErr w:type="gramStart"/>
      <w:r w:rsidRPr="009E2A93">
        <w:rPr>
          <w:rFonts w:ascii="Times New Roman" w:eastAsia="Times New Roman" w:hAnsi="Times New Roman" w:cs="Times New Roman"/>
          <w:sz w:val="28"/>
          <w:szCs w:val="24"/>
          <w:lang w:eastAsia="ru-RU"/>
        </w:rPr>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E2A93" w:rsidRPr="009E2A93" w:rsidRDefault="009E2A93" w:rsidP="009E2A9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3) сведения об обжалуемых решениях и действиях (бездействии) администрации, должностного лица администрации либо сотрудника администрации;</w:t>
      </w:r>
    </w:p>
    <w:p w:rsidR="009E2A93" w:rsidRPr="009E2A93" w:rsidRDefault="009E2A93" w:rsidP="009E2A9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4) доводы, на основании которых заявитель не согласен с решением и действием (бездействием) администрации, должностного лица администрации либо сотрудника администрации. Заявителем могут быть представлены документы (при наличии), подтверждающие доводы заявителя, либо их копии.</w:t>
      </w:r>
    </w:p>
    <w:p w:rsidR="009E2A93" w:rsidRPr="009E2A93" w:rsidRDefault="009E2A93" w:rsidP="009E2A9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9E2A93" w:rsidRPr="009E2A93" w:rsidRDefault="009E2A93" w:rsidP="009E2A9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5.5. </w:t>
      </w:r>
      <w:proofErr w:type="gramStart"/>
      <w:r w:rsidRPr="009E2A93">
        <w:rPr>
          <w:rFonts w:ascii="Times New Roman" w:eastAsia="Times New Roman" w:hAnsi="Times New Roman" w:cs="Times New Roman"/>
          <w:sz w:val="28"/>
          <w:szCs w:val="24"/>
          <w:lang w:eastAsia="ru-RU"/>
        </w:rPr>
        <w:t>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9E2A93" w:rsidRPr="009E2A93" w:rsidRDefault="009E2A93" w:rsidP="009E2A9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9E2A93" w:rsidRPr="009E2A93" w:rsidRDefault="009E2A93" w:rsidP="009E2A93">
      <w:pPr>
        <w:spacing w:after="0" w:line="240" w:lineRule="auto"/>
        <w:jc w:val="both"/>
        <w:rPr>
          <w:rFonts w:ascii="Times New Roman" w:eastAsia="Times New Roman" w:hAnsi="Times New Roman" w:cs="Times New Roman"/>
          <w:color w:val="000000"/>
          <w:sz w:val="28"/>
          <w:szCs w:val="28"/>
          <w:lang w:eastAsia="ru-RU"/>
        </w:rPr>
      </w:pPr>
      <w:proofErr w:type="gramStart"/>
      <w:r w:rsidRPr="009E2A93">
        <w:rPr>
          <w:rFonts w:ascii="Times New Roman" w:eastAsia="Times New Roman" w:hAnsi="Times New Roman" w:cs="Times New Roman"/>
          <w:color w:val="000000"/>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9E2A93" w:rsidRPr="009E2A93" w:rsidRDefault="009E2A93" w:rsidP="009E2A93">
      <w:pPr>
        <w:spacing w:after="0" w:line="240" w:lineRule="auto"/>
        <w:jc w:val="both"/>
        <w:rPr>
          <w:rFonts w:ascii="Times New Roman" w:eastAsia="Times New Roman" w:hAnsi="Times New Roman" w:cs="Times New Roman"/>
          <w:color w:val="000000"/>
          <w:sz w:val="28"/>
          <w:szCs w:val="28"/>
          <w:lang w:eastAsia="ru-RU"/>
        </w:rPr>
      </w:pPr>
      <w:r w:rsidRPr="009E2A93">
        <w:rPr>
          <w:rFonts w:ascii="Times New Roman" w:eastAsia="Times New Roman" w:hAnsi="Times New Roman" w:cs="Times New Roman"/>
          <w:color w:val="000000"/>
          <w:sz w:val="28"/>
          <w:szCs w:val="28"/>
          <w:lang w:eastAsia="ru-RU"/>
        </w:rPr>
        <w:t>2) в удовлетворении жалобы отказывается.</w:t>
      </w:r>
    </w:p>
    <w:p w:rsidR="009E2A93" w:rsidRPr="009E2A93" w:rsidRDefault="009E2A93" w:rsidP="009E2A9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4"/>
          <w:lang w:eastAsia="ru-RU"/>
        </w:rPr>
      </w:pPr>
    </w:p>
    <w:p w:rsidR="009E2A93" w:rsidRPr="009E2A93" w:rsidRDefault="009E2A93" w:rsidP="009E2A9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4"/>
          <w:lang w:eastAsia="ru-RU"/>
        </w:rPr>
      </w:pPr>
    </w:p>
    <w:p w:rsidR="009E2A93" w:rsidRPr="009E2A93" w:rsidRDefault="009E2A93" w:rsidP="009E2A9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E2A93" w:rsidRPr="009E2A93" w:rsidRDefault="009E2A93" w:rsidP="009E2A93">
      <w:pPr>
        <w:autoSpaceDE w:val="0"/>
        <w:autoSpaceDN w:val="0"/>
        <w:adjustRightInd w:val="0"/>
        <w:spacing w:after="0" w:line="240" w:lineRule="auto"/>
        <w:ind w:firstLine="709"/>
        <w:jc w:val="both"/>
        <w:outlineLvl w:val="1"/>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 xml:space="preserve">5.8. В случае установления в ходе или по результатам </w:t>
      </w:r>
      <w:proofErr w:type="gramStart"/>
      <w:r w:rsidRPr="009E2A93">
        <w:rPr>
          <w:rFonts w:ascii="Times New Roman" w:eastAsia="Times New Roman" w:hAnsi="Times New Roman" w:cs="Times New Roman"/>
          <w:sz w:val="28"/>
          <w:szCs w:val="24"/>
          <w:lang w:eastAsia="ru-RU"/>
        </w:rPr>
        <w:t>рассмотрения жалобы признаков состава административного правонарушения</w:t>
      </w:r>
      <w:proofErr w:type="gramEnd"/>
      <w:r w:rsidRPr="009E2A93">
        <w:rPr>
          <w:rFonts w:ascii="Times New Roman" w:eastAsia="Times New Roman" w:hAnsi="Times New Roman" w:cs="Times New Roman"/>
          <w:sz w:val="28"/>
          <w:szCs w:val="24"/>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E2A93" w:rsidRPr="009E2A93" w:rsidRDefault="009E2A93" w:rsidP="009E2A93">
      <w:pPr>
        <w:spacing w:after="0" w:line="240" w:lineRule="auto"/>
        <w:ind w:firstLine="562"/>
        <w:jc w:val="both"/>
        <w:rPr>
          <w:rFonts w:ascii="Times New Roman" w:eastAsia="Times New Roman" w:hAnsi="Times New Roman" w:cs="Times New Roman"/>
          <w:sz w:val="28"/>
          <w:szCs w:val="24"/>
          <w:lang w:eastAsia="ru-RU"/>
        </w:rPr>
      </w:pPr>
    </w:p>
    <w:p w:rsidR="009E2A93" w:rsidRPr="009E2A93" w:rsidRDefault="009E2A93" w:rsidP="009E2A93">
      <w:pPr>
        <w:spacing w:after="0" w:line="240" w:lineRule="auto"/>
        <w:ind w:firstLine="562"/>
        <w:jc w:val="both"/>
        <w:rPr>
          <w:rFonts w:ascii="Times New Roman" w:eastAsia="Times New Roman" w:hAnsi="Times New Roman" w:cs="Times New Roman"/>
          <w:sz w:val="28"/>
          <w:szCs w:val="24"/>
          <w:lang w:eastAsia="ru-RU"/>
        </w:rPr>
      </w:pPr>
    </w:p>
    <w:p w:rsidR="009E2A93" w:rsidRPr="009E2A93" w:rsidRDefault="009E2A93" w:rsidP="009E2A93">
      <w:pPr>
        <w:spacing w:after="0" w:line="240" w:lineRule="auto"/>
        <w:ind w:firstLine="562"/>
        <w:jc w:val="both"/>
        <w:rPr>
          <w:rFonts w:ascii="Times New Roman" w:eastAsia="Times New Roman" w:hAnsi="Times New Roman" w:cs="Times New Roman"/>
          <w:sz w:val="28"/>
          <w:szCs w:val="24"/>
          <w:lang w:eastAsia="ru-RU"/>
        </w:rPr>
      </w:pPr>
    </w:p>
    <w:p w:rsidR="009E2A93" w:rsidRPr="009E2A93" w:rsidRDefault="009E2A93" w:rsidP="009E2A93">
      <w:pPr>
        <w:spacing w:after="0" w:line="240" w:lineRule="auto"/>
        <w:ind w:firstLine="562"/>
        <w:jc w:val="both"/>
        <w:rPr>
          <w:rFonts w:ascii="Times New Roman" w:eastAsia="Times New Roman" w:hAnsi="Times New Roman" w:cs="Times New Roman"/>
          <w:sz w:val="28"/>
          <w:szCs w:val="24"/>
          <w:lang w:eastAsia="ru-RU"/>
        </w:rPr>
      </w:pPr>
    </w:p>
    <w:p w:rsidR="009E2A93" w:rsidRPr="009E2A93" w:rsidRDefault="009E2A93" w:rsidP="009E2A93">
      <w:pPr>
        <w:spacing w:after="0" w:line="240" w:lineRule="auto"/>
        <w:ind w:firstLine="562"/>
        <w:jc w:val="both"/>
        <w:rPr>
          <w:rFonts w:ascii="Times New Roman" w:eastAsia="Times New Roman" w:hAnsi="Times New Roman" w:cs="Times New Roman"/>
          <w:sz w:val="28"/>
          <w:szCs w:val="24"/>
          <w:lang w:eastAsia="ru-RU"/>
        </w:rPr>
      </w:pPr>
    </w:p>
    <w:p w:rsidR="009E2A93" w:rsidRPr="009E2A93" w:rsidRDefault="009E2A93" w:rsidP="009E2A93">
      <w:pPr>
        <w:spacing w:after="0" w:line="240" w:lineRule="auto"/>
        <w:ind w:firstLine="426"/>
        <w:jc w:val="right"/>
        <w:rPr>
          <w:rFonts w:ascii="Times New Roman" w:eastAsia="Times New Roman" w:hAnsi="Times New Roman" w:cs="Times New Roman"/>
          <w:sz w:val="28"/>
          <w:szCs w:val="24"/>
          <w:lang w:eastAsia="ru-RU"/>
        </w:rPr>
      </w:pPr>
    </w:p>
    <w:p w:rsidR="009E2A93" w:rsidRPr="009E2A93" w:rsidRDefault="009E2A93" w:rsidP="009E2A93">
      <w:pPr>
        <w:spacing w:after="0" w:line="240" w:lineRule="auto"/>
        <w:rPr>
          <w:rFonts w:ascii="Times New Roman" w:eastAsia="Times New Roman" w:hAnsi="Times New Roman" w:cs="Times New Roman"/>
          <w:sz w:val="28"/>
          <w:szCs w:val="24"/>
          <w:lang w:eastAsia="ru-RU"/>
        </w:rPr>
        <w:sectPr w:rsidR="009E2A93" w:rsidRPr="009E2A93">
          <w:pgSz w:w="11906" w:h="16838"/>
          <w:pgMar w:top="851" w:right="567" w:bottom="851" w:left="1418" w:header="709" w:footer="709" w:gutter="0"/>
          <w:cols w:space="720"/>
        </w:sectPr>
      </w:pPr>
    </w:p>
    <w:tbl>
      <w:tblPr>
        <w:tblW w:w="10314" w:type="dxa"/>
        <w:tblLook w:val="04A0" w:firstRow="1" w:lastRow="0" w:firstColumn="1" w:lastColumn="0" w:noHBand="0" w:noVBand="1"/>
      </w:tblPr>
      <w:tblGrid>
        <w:gridCol w:w="3369"/>
        <w:gridCol w:w="6945"/>
      </w:tblGrid>
      <w:tr w:rsidR="009E2A93" w:rsidRPr="009E2A93" w:rsidTr="003F7B3B">
        <w:tc>
          <w:tcPr>
            <w:tcW w:w="3369" w:type="dxa"/>
          </w:tcPr>
          <w:p w:rsidR="009E2A93" w:rsidRPr="009E2A93" w:rsidRDefault="009E2A93" w:rsidP="009E2A93">
            <w:pPr>
              <w:spacing w:after="0" w:line="240" w:lineRule="auto"/>
              <w:jc w:val="right"/>
              <w:rPr>
                <w:rFonts w:ascii="Times New Roman" w:eastAsia="Times New Roman" w:hAnsi="Times New Roman" w:cs="Times New Roman"/>
                <w:sz w:val="28"/>
                <w:szCs w:val="28"/>
                <w:lang w:eastAsia="ru-RU"/>
              </w:rPr>
            </w:pPr>
          </w:p>
        </w:tc>
        <w:tc>
          <w:tcPr>
            <w:tcW w:w="6945" w:type="dxa"/>
          </w:tcPr>
          <w:p w:rsidR="009E2A93" w:rsidRPr="009E2A93" w:rsidRDefault="009E2A93" w:rsidP="009E2A93">
            <w:pPr>
              <w:spacing w:after="0" w:line="240" w:lineRule="auto"/>
              <w:ind w:firstLine="426"/>
              <w:jc w:val="right"/>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4"/>
                <w:lang w:eastAsia="ru-RU"/>
              </w:rPr>
              <w:t>Приложение  № 1</w:t>
            </w:r>
          </w:p>
          <w:p w:rsidR="009E2A93" w:rsidRPr="009E2A93" w:rsidRDefault="009E2A93" w:rsidP="009E2A93">
            <w:pPr>
              <w:spacing w:after="0" w:line="240" w:lineRule="auto"/>
              <w:ind w:firstLine="426"/>
              <w:jc w:val="right"/>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к административному регламенту</w:t>
            </w:r>
          </w:p>
          <w:p w:rsidR="009E2A93" w:rsidRPr="009E2A93" w:rsidRDefault="009E2A93" w:rsidP="009E2A93">
            <w:pPr>
              <w:spacing w:after="0" w:line="240" w:lineRule="auto"/>
              <w:ind w:firstLine="318"/>
              <w:jc w:val="right"/>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 xml:space="preserve">предоставления муниципальной услуги </w:t>
            </w:r>
          </w:p>
          <w:p w:rsidR="009E2A93" w:rsidRPr="009E2A93" w:rsidRDefault="009E2A93" w:rsidP="009E2A93">
            <w:pPr>
              <w:tabs>
                <w:tab w:val="left" w:pos="567"/>
                <w:tab w:val="left" w:pos="709"/>
              </w:tabs>
              <w:spacing w:after="0" w:line="240" w:lineRule="auto"/>
              <w:ind w:firstLine="567"/>
              <w:jc w:val="right"/>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«Предоставление жилых помещений маневренного фонда муниципального специализированного жилищного фонда»</w:t>
            </w:r>
          </w:p>
        </w:tc>
      </w:tr>
    </w:tbl>
    <w:p w:rsidR="009E2A93" w:rsidRPr="009E2A93" w:rsidRDefault="009E2A93" w:rsidP="009E2A93">
      <w:pPr>
        <w:tabs>
          <w:tab w:val="left" w:pos="4678"/>
        </w:tabs>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4"/>
          <w:lang w:eastAsia="ru-RU"/>
        </w:rPr>
        <w:t xml:space="preserve">                                                                                   </w:t>
      </w:r>
    </w:p>
    <w:tbl>
      <w:tblPr>
        <w:tblW w:w="0" w:type="auto"/>
        <w:tblLayout w:type="fixed"/>
        <w:tblLook w:val="04A0" w:firstRow="1" w:lastRow="0" w:firstColumn="1" w:lastColumn="0" w:noHBand="0" w:noVBand="1"/>
      </w:tblPr>
      <w:tblGrid>
        <w:gridCol w:w="5070"/>
        <w:gridCol w:w="5244"/>
      </w:tblGrid>
      <w:tr w:rsidR="009E2A93" w:rsidRPr="009E2A93" w:rsidTr="003F7B3B">
        <w:tc>
          <w:tcPr>
            <w:tcW w:w="5070" w:type="dxa"/>
          </w:tcPr>
          <w:p w:rsidR="009E2A93" w:rsidRPr="009E2A93" w:rsidRDefault="009E2A93" w:rsidP="009E2A93">
            <w:pPr>
              <w:spacing w:after="0" w:line="240" w:lineRule="auto"/>
              <w:jc w:val="right"/>
              <w:rPr>
                <w:rFonts w:ascii="Times New Roman" w:eastAsia="Times New Roman" w:hAnsi="Times New Roman" w:cs="Times New Roman"/>
                <w:sz w:val="28"/>
                <w:szCs w:val="28"/>
                <w:lang w:eastAsia="ru-RU"/>
              </w:rPr>
            </w:pPr>
          </w:p>
        </w:tc>
        <w:tc>
          <w:tcPr>
            <w:tcW w:w="5244" w:type="dxa"/>
          </w:tcPr>
          <w:p w:rsidR="009E2A93" w:rsidRPr="009E2A93" w:rsidRDefault="009E2A93" w:rsidP="009E2A93">
            <w:pPr>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4"/>
                <w:lang w:eastAsia="ru-RU"/>
              </w:rPr>
              <w:t xml:space="preserve">Главе Новониколаевского сельсовета Барабинского района  Новосибирской области  ____________________________                                                                              </w:t>
            </w:r>
            <w:proofErr w:type="gramStart"/>
            <w:r w:rsidRPr="009E2A93">
              <w:rPr>
                <w:rFonts w:ascii="Times New Roman" w:eastAsia="Times New Roman" w:hAnsi="Times New Roman" w:cs="Times New Roman"/>
                <w:sz w:val="28"/>
                <w:szCs w:val="24"/>
                <w:lang w:eastAsia="ru-RU"/>
              </w:rPr>
              <w:t>от</w:t>
            </w:r>
            <w:proofErr w:type="gramEnd"/>
            <w:r w:rsidRPr="009E2A93">
              <w:rPr>
                <w:rFonts w:ascii="Times New Roman" w:eastAsia="Times New Roman" w:hAnsi="Times New Roman" w:cs="Times New Roman"/>
                <w:sz w:val="28"/>
                <w:szCs w:val="24"/>
                <w:lang w:eastAsia="ru-RU"/>
              </w:rPr>
              <w:t>__________________________________</w:t>
            </w:r>
          </w:p>
          <w:p w:rsidR="009E2A93" w:rsidRPr="009E2A93" w:rsidRDefault="009E2A93" w:rsidP="009E2A93">
            <w:pPr>
              <w:spacing w:after="0" w:line="240" w:lineRule="auto"/>
              <w:jc w:val="both"/>
              <w:rPr>
                <w:rFonts w:ascii="Times New Roman" w:eastAsia="Times New Roman" w:hAnsi="Times New Roman" w:cs="Times New Roman"/>
                <w:sz w:val="28"/>
                <w:szCs w:val="24"/>
                <w:lang w:eastAsia="ru-RU"/>
              </w:rPr>
            </w:pPr>
            <w:proofErr w:type="gramStart"/>
            <w:r w:rsidRPr="009E2A93">
              <w:rPr>
                <w:rFonts w:ascii="Times New Roman" w:eastAsia="Times New Roman" w:hAnsi="Times New Roman" w:cs="Times New Roman"/>
                <w:sz w:val="28"/>
                <w:szCs w:val="24"/>
                <w:lang w:eastAsia="ru-RU"/>
              </w:rPr>
              <w:t>проживающего</w:t>
            </w:r>
            <w:proofErr w:type="gramEnd"/>
            <w:r w:rsidRPr="009E2A93">
              <w:rPr>
                <w:rFonts w:ascii="Times New Roman" w:eastAsia="Times New Roman" w:hAnsi="Times New Roman" w:cs="Times New Roman"/>
                <w:sz w:val="28"/>
                <w:szCs w:val="24"/>
                <w:lang w:eastAsia="ru-RU"/>
              </w:rPr>
              <w:t xml:space="preserve"> (ей) по адресу: _________</w:t>
            </w:r>
          </w:p>
          <w:p w:rsidR="009E2A93" w:rsidRPr="009E2A93" w:rsidRDefault="009E2A93" w:rsidP="009E2A93">
            <w:pPr>
              <w:spacing w:after="0" w:line="240" w:lineRule="auto"/>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 xml:space="preserve">___________________________________                                                                                                                                                                                         </w:t>
            </w:r>
          </w:p>
          <w:p w:rsidR="009E2A93" w:rsidRPr="009E2A93" w:rsidRDefault="009E2A93" w:rsidP="009E2A93">
            <w:pPr>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4"/>
                <w:lang w:eastAsia="ru-RU"/>
              </w:rPr>
              <w:t>телефон____________________________</w:t>
            </w:r>
          </w:p>
        </w:tc>
      </w:tr>
    </w:tbl>
    <w:p w:rsidR="009E2A93" w:rsidRPr="009E2A93" w:rsidRDefault="009E2A93" w:rsidP="009E2A93">
      <w:pPr>
        <w:spacing w:after="0" w:line="240" w:lineRule="auto"/>
        <w:ind w:firstLine="426"/>
        <w:jc w:val="center"/>
        <w:rPr>
          <w:rFonts w:ascii="Times New Roman" w:eastAsia="Times New Roman" w:hAnsi="Times New Roman" w:cs="Times New Roman"/>
          <w:sz w:val="16"/>
          <w:szCs w:val="16"/>
          <w:lang w:eastAsia="ru-RU"/>
        </w:rPr>
      </w:pPr>
      <w:r w:rsidRPr="009E2A93">
        <w:rPr>
          <w:rFonts w:ascii="Times New Roman" w:eastAsia="Times New Roman" w:hAnsi="Times New Roman" w:cs="Times New Roman"/>
          <w:sz w:val="16"/>
          <w:szCs w:val="16"/>
          <w:lang w:eastAsia="ru-RU"/>
        </w:rPr>
        <w:t xml:space="preserve">                                                                                                                                                          </w:t>
      </w:r>
    </w:p>
    <w:p w:rsidR="009E2A93" w:rsidRPr="009E2A93" w:rsidRDefault="009E2A93" w:rsidP="009E2A93">
      <w:pPr>
        <w:spacing w:after="0" w:line="240" w:lineRule="auto"/>
        <w:jc w:val="center"/>
        <w:rPr>
          <w:rFonts w:ascii="Times New Roman" w:eastAsia="Times New Roman" w:hAnsi="Times New Roman" w:cs="Times New Roman"/>
          <w:b/>
          <w:sz w:val="16"/>
          <w:szCs w:val="16"/>
          <w:lang w:eastAsia="ru-RU"/>
        </w:rPr>
      </w:pPr>
      <w:r w:rsidRPr="009E2A93">
        <w:rPr>
          <w:rFonts w:ascii="Times New Roman" w:eastAsia="Times New Roman" w:hAnsi="Times New Roman" w:cs="Times New Roman"/>
          <w:b/>
          <w:sz w:val="28"/>
          <w:szCs w:val="24"/>
          <w:lang w:eastAsia="ru-RU"/>
        </w:rPr>
        <w:t>ЗАЯВЛЕНИЕ</w:t>
      </w:r>
    </w:p>
    <w:p w:rsidR="009E2A93" w:rsidRPr="009E2A93" w:rsidRDefault="009E2A93" w:rsidP="009E2A93">
      <w:pPr>
        <w:spacing w:after="0" w:line="240" w:lineRule="auto"/>
        <w:jc w:val="center"/>
        <w:rPr>
          <w:rFonts w:ascii="Times New Roman" w:eastAsia="Times New Roman" w:hAnsi="Times New Roman" w:cs="Times New Roman"/>
          <w:b/>
          <w:sz w:val="16"/>
          <w:szCs w:val="16"/>
          <w:lang w:eastAsia="ru-RU"/>
        </w:rPr>
      </w:pPr>
    </w:p>
    <w:p w:rsidR="009E2A93" w:rsidRPr="009E2A93" w:rsidRDefault="009E2A93" w:rsidP="009E2A9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ab/>
        <w:t xml:space="preserve">Прошу  предоставить  жилое  помещение маневренного фонда муниципального специализированного  жилищного  фонда  по  договору  найма жилого помещения маневренного фонда, в  связи  </w:t>
      </w:r>
      <w:proofErr w:type="gramStart"/>
      <w:r w:rsidRPr="009E2A93">
        <w:rPr>
          <w:rFonts w:ascii="Times New Roman" w:eastAsia="Times New Roman" w:hAnsi="Times New Roman" w:cs="Times New Roman"/>
          <w:sz w:val="28"/>
          <w:szCs w:val="28"/>
          <w:lang w:eastAsia="ru-RU"/>
        </w:rPr>
        <w:t>с</w:t>
      </w:r>
      <w:proofErr w:type="gramEnd"/>
    </w:p>
    <w:p w:rsidR="009E2A93" w:rsidRPr="009E2A93" w:rsidRDefault="009E2A93" w:rsidP="009E2A9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______________________________________________________________________</w:t>
      </w:r>
    </w:p>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9E2A93">
        <w:rPr>
          <w:rFonts w:ascii="Times New Roman" w:eastAsia="Times New Roman" w:hAnsi="Times New Roman" w:cs="Times New Roman"/>
          <w:sz w:val="20"/>
          <w:szCs w:val="20"/>
          <w:lang w:eastAsia="ru-RU"/>
        </w:rPr>
        <w:t>(утратой жилого помещения в результате обращения взыскания на это</w:t>
      </w:r>
      <w:proofErr w:type="gramEnd"/>
    </w:p>
    <w:p w:rsidR="009E2A93" w:rsidRPr="009E2A93" w:rsidRDefault="009E2A93" w:rsidP="009E2A9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______________________________________________________________________</w:t>
      </w:r>
    </w:p>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 xml:space="preserve">помещение, признанием жилого помещения непригодным для проживания </w:t>
      </w:r>
      <w:proofErr w:type="gramStart"/>
      <w:r w:rsidRPr="009E2A93">
        <w:rPr>
          <w:rFonts w:ascii="Times New Roman" w:eastAsia="Times New Roman" w:hAnsi="Times New Roman" w:cs="Times New Roman"/>
          <w:sz w:val="20"/>
          <w:szCs w:val="20"/>
          <w:lang w:eastAsia="ru-RU"/>
        </w:rPr>
        <w:t>в</w:t>
      </w:r>
      <w:proofErr w:type="gramEnd"/>
    </w:p>
    <w:p w:rsidR="009E2A93" w:rsidRPr="009E2A93" w:rsidRDefault="009E2A93" w:rsidP="009E2A9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______________________________________________________________________.</w:t>
      </w:r>
    </w:p>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 xml:space="preserve">результате чрезвычайных обстоятельств, с капитальным ремонтом - </w:t>
      </w:r>
      <w:proofErr w:type="gramStart"/>
      <w:r w:rsidRPr="009E2A93">
        <w:rPr>
          <w:rFonts w:ascii="Times New Roman" w:eastAsia="Times New Roman" w:hAnsi="Times New Roman" w:cs="Times New Roman"/>
          <w:sz w:val="20"/>
          <w:szCs w:val="20"/>
          <w:lang w:eastAsia="ru-RU"/>
        </w:rPr>
        <w:t>нужное</w:t>
      </w:r>
      <w:proofErr w:type="gramEnd"/>
      <w:r w:rsidRPr="009E2A93">
        <w:rPr>
          <w:rFonts w:ascii="Times New Roman" w:eastAsia="Times New Roman" w:hAnsi="Times New Roman" w:cs="Times New Roman"/>
          <w:sz w:val="20"/>
          <w:szCs w:val="20"/>
          <w:lang w:eastAsia="ru-RU"/>
        </w:rPr>
        <w:t xml:space="preserve"> указать)</w:t>
      </w:r>
    </w:p>
    <w:p w:rsidR="009E2A93" w:rsidRPr="009E2A93" w:rsidRDefault="009E2A93" w:rsidP="009E2A9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Вместе со мной проживают члены моей семьи:</w:t>
      </w: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661"/>
        <w:gridCol w:w="5576"/>
        <w:gridCol w:w="1844"/>
        <w:gridCol w:w="1703"/>
      </w:tblGrid>
      <w:tr w:rsidR="009E2A93" w:rsidRPr="009E2A93" w:rsidTr="003F7B3B">
        <w:trPr>
          <w:trHeight w:val="41"/>
        </w:trPr>
        <w:tc>
          <w:tcPr>
            <w:tcW w:w="6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2A93" w:rsidRPr="009E2A93" w:rsidRDefault="009E2A93" w:rsidP="009E2A9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 xml:space="preserve">N </w:t>
            </w:r>
            <w:proofErr w:type="gramStart"/>
            <w:r w:rsidRPr="009E2A93">
              <w:rPr>
                <w:rFonts w:ascii="Times New Roman" w:eastAsia="Times New Roman" w:hAnsi="Times New Roman" w:cs="Times New Roman"/>
                <w:sz w:val="20"/>
                <w:szCs w:val="20"/>
                <w:lang w:eastAsia="ru-RU"/>
              </w:rPr>
              <w:t>п</w:t>
            </w:r>
            <w:proofErr w:type="gramEnd"/>
            <w:r w:rsidRPr="009E2A93">
              <w:rPr>
                <w:rFonts w:ascii="Times New Roman" w:eastAsia="Times New Roman" w:hAnsi="Times New Roman" w:cs="Times New Roman"/>
                <w:sz w:val="20"/>
                <w:szCs w:val="20"/>
                <w:lang w:eastAsia="ru-RU"/>
              </w:rPr>
              <w:t>/п</w:t>
            </w:r>
          </w:p>
        </w:tc>
        <w:tc>
          <w:tcPr>
            <w:tcW w:w="55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2A93" w:rsidRPr="009E2A93" w:rsidRDefault="009E2A93" w:rsidP="009E2A9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Фамилия, имя, отчество</w:t>
            </w:r>
          </w:p>
        </w:tc>
        <w:tc>
          <w:tcPr>
            <w:tcW w:w="18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2A93" w:rsidRPr="009E2A93" w:rsidRDefault="009E2A93" w:rsidP="009E2A9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Год рождения</w:t>
            </w:r>
          </w:p>
        </w:tc>
        <w:tc>
          <w:tcPr>
            <w:tcW w:w="17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2A93" w:rsidRPr="009E2A93" w:rsidRDefault="009E2A93" w:rsidP="009E2A93">
            <w:pPr>
              <w:autoSpaceDE w:val="0"/>
              <w:autoSpaceDN w:val="0"/>
              <w:adjustRightInd w:val="0"/>
              <w:spacing w:after="0" w:line="240" w:lineRule="auto"/>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Степень родства</w:t>
            </w:r>
          </w:p>
        </w:tc>
      </w:tr>
      <w:tr w:rsidR="009E2A93" w:rsidRPr="009E2A93" w:rsidTr="003F7B3B">
        <w:trPr>
          <w:trHeight w:val="67"/>
        </w:trPr>
        <w:tc>
          <w:tcPr>
            <w:tcW w:w="6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2A93" w:rsidRPr="009E2A93" w:rsidRDefault="009E2A93" w:rsidP="009E2A93">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55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2A93" w:rsidRPr="009E2A93" w:rsidRDefault="009E2A93" w:rsidP="009E2A93">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8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2A93" w:rsidRPr="009E2A93" w:rsidRDefault="009E2A93" w:rsidP="009E2A93">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7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2A93" w:rsidRPr="009E2A93" w:rsidRDefault="009E2A93" w:rsidP="009E2A93">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9E2A93" w:rsidRPr="009E2A93" w:rsidTr="003F7B3B">
        <w:trPr>
          <w:trHeight w:val="67"/>
        </w:trPr>
        <w:tc>
          <w:tcPr>
            <w:tcW w:w="6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2A93" w:rsidRPr="009E2A93" w:rsidRDefault="009E2A93" w:rsidP="009E2A93">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55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2A93" w:rsidRPr="009E2A93" w:rsidRDefault="009E2A93" w:rsidP="009E2A93">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8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2A93" w:rsidRPr="009E2A93" w:rsidRDefault="009E2A93" w:rsidP="009E2A93">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7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2A93" w:rsidRPr="009E2A93" w:rsidRDefault="009E2A93" w:rsidP="009E2A93">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9E2A93" w:rsidRPr="009E2A93" w:rsidTr="003F7B3B">
        <w:trPr>
          <w:trHeight w:val="67"/>
        </w:trPr>
        <w:tc>
          <w:tcPr>
            <w:tcW w:w="6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2A93" w:rsidRPr="009E2A93" w:rsidRDefault="009E2A93" w:rsidP="009E2A93">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55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2A93" w:rsidRPr="009E2A93" w:rsidRDefault="009E2A93" w:rsidP="009E2A93">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8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2A93" w:rsidRPr="009E2A93" w:rsidRDefault="009E2A93" w:rsidP="009E2A93">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7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2A93" w:rsidRPr="009E2A93" w:rsidRDefault="009E2A93" w:rsidP="009E2A93">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9E2A93" w:rsidRPr="009E2A93" w:rsidTr="003F7B3B">
        <w:trPr>
          <w:trHeight w:val="67"/>
        </w:trPr>
        <w:tc>
          <w:tcPr>
            <w:tcW w:w="66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2A93" w:rsidRPr="009E2A93" w:rsidRDefault="009E2A93" w:rsidP="009E2A93">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55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2A93" w:rsidRPr="009E2A93" w:rsidRDefault="009E2A93" w:rsidP="009E2A93">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8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2A93" w:rsidRPr="009E2A93" w:rsidRDefault="009E2A93" w:rsidP="009E2A93">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7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2A93" w:rsidRPr="009E2A93" w:rsidRDefault="009E2A93" w:rsidP="009E2A93">
            <w:pPr>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bl>
    <w:p w:rsidR="009E2A93" w:rsidRPr="009E2A93" w:rsidRDefault="009E2A93" w:rsidP="009E2A9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9E2A93">
        <w:rPr>
          <w:rFonts w:ascii="Times New Roman" w:eastAsia="Times New Roman" w:hAnsi="Times New Roman" w:cs="Times New Roman"/>
          <w:sz w:val="20"/>
          <w:szCs w:val="20"/>
          <w:lang w:eastAsia="ru-RU"/>
        </w:rPr>
        <w:t xml:space="preserve">          </w:t>
      </w:r>
    </w:p>
    <w:p w:rsidR="009E2A93" w:rsidRPr="009E2A93" w:rsidRDefault="009E2A93" w:rsidP="009E2A9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К заявлению прилагаю следующие документы:______________________________</w:t>
      </w:r>
    </w:p>
    <w:p w:rsidR="009E2A93" w:rsidRPr="009E2A93" w:rsidRDefault="009E2A93" w:rsidP="009E2A9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______________________________________________________________________.</w:t>
      </w:r>
    </w:p>
    <w:p w:rsidR="009E2A93" w:rsidRPr="009E2A93" w:rsidRDefault="009E2A93" w:rsidP="009E2A9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ab/>
        <w:t>Я  и  проживающие со мной члены семьи даем согласие на проверку указанных в заявлении и документах сведений.</w:t>
      </w:r>
    </w:p>
    <w:p w:rsidR="009E2A93" w:rsidRPr="009E2A93" w:rsidRDefault="009E2A93" w:rsidP="009E2A93">
      <w:pPr>
        <w:spacing w:after="0" w:line="240" w:lineRule="auto"/>
        <w:ind w:firstLine="426"/>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__________________________                                      «___»___________  ____</w:t>
      </w:r>
      <w:proofErr w:type="gramStart"/>
      <w:r w:rsidRPr="009E2A93">
        <w:rPr>
          <w:rFonts w:ascii="Times New Roman" w:eastAsia="Times New Roman" w:hAnsi="Times New Roman" w:cs="Times New Roman"/>
          <w:sz w:val="28"/>
          <w:szCs w:val="24"/>
          <w:lang w:eastAsia="ru-RU"/>
        </w:rPr>
        <w:t>г</w:t>
      </w:r>
      <w:proofErr w:type="gramEnd"/>
      <w:r w:rsidRPr="009E2A93">
        <w:rPr>
          <w:rFonts w:ascii="Times New Roman" w:eastAsia="Times New Roman" w:hAnsi="Times New Roman" w:cs="Times New Roman"/>
          <w:sz w:val="28"/>
          <w:szCs w:val="24"/>
          <w:lang w:eastAsia="ru-RU"/>
        </w:rPr>
        <w:t xml:space="preserve">.              </w:t>
      </w:r>
    </w:p>
    <w:p w:rsidR="009E2A93" w:rsidRPr="009E2A93" w:rsidRDefault="009E2A93" w:rsidP="009E2A93">
      <w:pPr>
        <w:spacing w:after="0" w:line="240" w:lineRule="auto"/>
        <w:ind w:firstLine="426"/>
        <w:jc w:val="both"/>
        <w:rPr>
          <w:rFonts w:ascii="Times New Roman" w:eastAsia="Times New Roman" w:hAnsi="Times New Roman" w:cs="Times New Roman"/>
          <w:sz w:val="16"/>
          <w:szCs w:val="16"/>
          <w:lang w:eastAsia="ru-RU"/>
        </w:rPr>
      </w:pPr>
      <w:r w:rsidRPr="009E2A93">
        <w:rPr>
          <w:rFonts w:ascii="Times New Roman" w:eastAsia="Times New Roman" w:hAnsi="Times New Roman" w:cs="Times New Roman"/>
          <w:sz w:val="16"/>
          <w:szCs w:val="16"/>
          <w:lang w:eastAsia="ru-RU"/>
        </w:rPr>
        <w:t xml:space="preserve">      </w:t>
      </w:r>
      <w:r w:rsidRPr="009E2A93">
        <w:rPr>
          <w:rFonts w:ascii="Times New Roman" w:eastAsia="Times New Roman" w:hAnsi="Times New Roman" w:cs="Times New Roman"/>
          <w:sz w:val="28"/>
          <w:szCs w:val="24"/>
          <w:lang w:eastAsia="ru-RU"/>
        </w:rPr>
        <w:t xml:space="preserve"> </w:t>
      </w:r>
      <w:r w:rsidRPr="009E2A93">
        <w:rPr>
          <w:rFonts w:ascii="Times New Roman" w:eastAsia="Times New Roman" w:hAnsi="Times New Roman" w:cs="Times New Roman"/>
          <w:sz w:val="16"/>
          <w:szCs w:val="16"/>
          <w:lang w:eastAsia="ru-RU"/>
        </w:rPr>
        <w:t xml:space="preserve">(подпись ответственного нанимателя)         </w:t>
      </w:r>
    </w:p>
    <w:p w:rsidR="009E2A93" w:rsidRPr="009E2A93" w:rsidRDefault="009E2A93" w:rsidP="009E2A93">
      <w:pPr>
        <w:spacing w:after="0" w:line="240" w:lineRule="auto"/>
        <w:ind w:firstLine="426"/>
        <w:jc w:val="both"/>
        <w:rPr>
          <w:rFonts w:ascii="Times New Roman" w:eastAsia="Times New Roman" w:hAnsi="Times New Roman" w:cs="Times New Roman"/>
          <w:sz w:val="16"/>
          <w:szCs w:val="16"/>
          <w:lang w:eastAsia="ru-RU"/>
        </w:rPr>
      </w:pPr>
      <w:r w:rsidRPr="009E2A93">
        <w:rPr>
          <w:rFonts w:ascii="Times New Roman" w:eastAsia="Times New Roman" w:hAnsi="Times New Roman" w:cs="Times New Roman"/>
          <w:sz w:val="16"/>
          <w:szCs w:val="16"/>
          <w:lang w:eastAsia="ru-RU"/>
        </w:rPr>
        <w:t xml:space="preserve">                                                                                                   </w:t>
      </w:r>
    </w:p>
    <w:p w:rsidR="009E2A93" w:rsidRPr="009E2A93" w:rsidRDefault="009E2A93" w:rsidP="009E2A9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ab/>
        <w:t xml:space="preserve">В соответствии с Федеральным законом от 27 июля 2006 года № 152-ФЗ «О персональных данных» даю согласие на обработку (сбор, систематизацию, накопление, хранение, уточнение, использование, распространение (в том числе передачу), обезличивание, блокирование, уничтожение) сведений, указанных в настоящем заявлении и прилагаемых документах, с целью </w:t>
      </w:r>
      <w:proofErr w:type="gramStart"/>
      <w:r w:rsidRPr="009E2A93">
        <w:rPr>
          <w:rFonts w:ascii="Times New Roman" w:eastAsia="Times New Roman" w:hAnsi="Times New Roman" w:cs="Times New Roman"/>
          <w:sz w:val="20"/>
          <w:szCs w:val="20"/>
          <w:lang w:eastAsia="ru-RU"/>
        </w:rPr>
        <w:t>заключения договора найма жилого помещения маневренного фонда</w:t>
      </w:r>
      <w:proofErr w:type="gramEnd"/>
      <w:r w:rsidRPr="009E2A93">
        <w:rPr>
          <w:rFonts w:ascii="Times New Roman" w:eastAsia="Times New Roman" w:hAnsi="Times New Roman" w:cs="Times New Roman"/>
          <w:sz w:val="20"/>
          <w:szCs w:val="20"/>
          <w:lang w:eastAsia="ru-RU"/>
        </w:rPr>
        <w:t>.</w:t>
      </w:r>
    </w:p>
    <w:p w:rsidR="009E2A93" w:rsidRPr="009E2A93" w:rsidRDefault="009E2A93" w:rsidP="009E2A9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 xml:space="preserve"> </w:t>
      </w:r>
      <w:r w:rsidRPr="009E2A93">
        <w:rPr>
          <w:rFonts w:ascii="Times New Roman" w:eastAsia="Times New Roman" w:hAnsi="Times New Roman" w:cs="Times New Roman"/>
          <w:sz w:val="20"/>
          <w:szCs w:val="20"/>
          <w:lang w:eastAsia="ru-RU"/>
        </w:rPr>
        <w:tab/>
        <w:t>Прошу  уведомить  о  получении заявления о предоставлении муниципальной услуги, о результате предоставления муниципальной услуги: по телефону; сообщением на электронную почту;  в   личный   кабинет    ФГИС   "Единый   портал  государственных  и муниципальных услуг (функций)"; почтовым сообщением.</w:t>
      </w:r>
    </w:p>
    <w:p w:rsidR="009E2A93" w:rsidRPr="009E2A93" w:rsidRDefault="009E2A93" w:rsidP="009E2A9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 xml:space="preserve">   </w:t>
      </w:r>
      <w:r w:rsidRPr="009E2A93">
        <w:rPr>
          <w:rFonts w:ascii="Times New Roman" w:eastAsia="Times New Roman" w:hAnsi="Times New Roman" w:cs="Times New Roman"/>
          <w:sz w:val="20"/>
          <w:szCs w:val="20"/>
          <w:lang w:eastAsia="ru-RU"/>
        </w:rPr>
        <w:tab/>
        <w:t xml:space="preserve"> В  случае  принятия  решения  о  предоставлении  муниципальной  услуги, результат: выдать в администрации; направить почтовым сообщением.</w:t>
      </w:r>
    </w:p>
    <w:p w:rsidR="009E2A93" w:rsidRPr="009E2A93" w:rsidRDefault="009E2A93" w:rsidP="009E2A93">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9E2A93" w:rsidRPr="009E2A93" w:rsidRDefault="009E2A93" w:rsidP="009E2A93">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9E2A93" w:rsidRPr="009E2A93" w:rsidRDefault="009E2A93" w:rsidP="009E2A93">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9E2A93" w:rsidRPr="009E2A93" w:rsidRDefault="009E2A93" w:rsidP="009E2A9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4"/>
          <w:szCs w:val="24"/>
          <w:lang w:eastAsia="ru-RU"/>
        </w:rPr>
        <w:t xml:space="preserve"> </w:t>
      </w:r>
      <w:r w:rsidRPr="009E2A93">
        <w:rPr>
          <w:rFonts w:ascii="Times New Roman" w:eastAsia="Times New Roman" w:hAnsi="Times New Roman" w:cs="Times New Roman"/>
          <w:sz w:val="28"/>
          <w:szCs w:val="28"/>
          <w:lang w:eastAsia="ru-RU"/>
        </w:rPr>
        <w:t>"___" __________ 20___ г.       ___________             __________________________</w:t>
      </w:r>
    </w:p>
    <w:p w:rsidR="009E2A93" w:rsidRPr="009E2A93" w:rsidRDefault="009E2A93" w:rsidP="009E2A93">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9E2A93">
        <w:rPr>
          <w:rFonts w:ascii="Times New Roman" w:eastAsia="Times New Roman" w:hAnsi="Times New Roman" w:cs="Times New Roman"/>
          <w:sz w:val="16"/>
          <w:szCs w:val="16"/>
          <w:lang w:eastAsia="ru-RU"/>
        </w:rPr>
        <w:t xml:space="preserve">                                                                                                     (подпись)                                                             (фамилия, имя, отчество)</w:t>
      </w:r>
    </w:p>
    <w:p w:rsidR="009E2A93" w:rsidRPr="009E2A93" w:rsidRDefault="009E2A93" w:rsidP="009E2A93">
      <w:pPr>
        <w:spacing w:after="0" w:line="240" w:lineRule="auto"/>
        <w:rPr>
          <w:rFonts w:ascii="Times New Roman" w:eastAsia="Times New Roman" w:hAnsi="Times New Roman" w:cs="Times New Roman"/>
          <w:sz w:val="24"/>
          <w:szCs w:val="24"/>
          <w:lang w:val="x-none" w:eastAsia="x-none"/>
        </w:rPr>
        <w:sectPr w:rsidR="009E2A93" w:rsidRPr="009E2A93">
          <w:pgSz w:w="11906" w:h="16838"/>
          <w:pgMar w:top="851" w:right="851" w:bottom="1134" w:left="1134" w:header="709" w:footer="709" w:gutter="0"/>
          <w:cols w:space="720"/>
        </w:sectPr>
      </w:pPr>
    </w:p>
    <w:p w:rsidR="009E2A93" w:rsidRPr="009E2A93" w:rsidRDefault="009E2A93" w:rsidP="009E2A93">
      <w:pPr>
        <w:tabs>
          <w:tab w:val="left" w:pos="567"/>
          <w:tab w:val="left" w:pos="993"/>
        </w:tabs>
        <w:spacing w:after="0" w:line="240" w:lineRule="auto"/>
        <w:ind w:right="141" w:firstLine="851"/>
        <w:jc w:val="both"/>
        <w:rPr>
          <w:rFonts w:ascii="Times New Roman" w:eastAsia="Times New Roman" w:hAnsi="Times New Roman" w:cs="Times New Roman"/>
          <w:sz w:val="28"/>
          <w:szCs w:val="28"/>
          <w:lang w:eastAsia="ru-RU"/>
        </w:rPr>
      </w:pPr>
    </w:p>
    <w:tbl>
      <w:tblPr>
        <w:tblW w:w="10207" w:type="dxa"/>
        <w:tblInd w:w="-34" w:type="dxa"/>
        <w:tblLook w:val="04A0" w:firstRow="1" w:lastRow="0" w:firstColumn="1" w:lastColumn="0" w:noHBand="0" w:noVBand="1"/>
      </w:tblPr>
      <w:tblGrid>
        <w:gridCol w:w="2694"/>
        <w:gridCol w:w="7513"/>
      </w:tblGrid>
      <w:tr w:rsidR="009E2A93" w:rsidRPr="009E2A93" w:rsidTr="003F7B3B">
        <w:tc>
          <w:tcPr>
            <w:tcW w:w="2694" w:type="dxa"/>
          </w:tcPr>
          <w:p w:rsidR="009E2A93" w:rsidRPr="009E2A93" w:rsidRDefault="009E2A93" w:rsidP="009E2A93">
            <w:pPr>
              <w:spacing w:after="0" w:line="240" w:lineRule="auto"/>
              <w:ind w:left="2977" w:hanging="2977"/>
              <w:jc w:val="right"/>
              <w:rPr>
                <w:rFonts w:ascii="Times New Roman" w:eastAsia="Times New Roman" w:hAnsi="Times New Roman" w:cs="Times New Roman"/>
                <w:sz w:val="28"/>
                <w:szCs w:val="28"/>
                <w:lang w:eastAsia="ru-RU"/>
              </w:rPr>
            </w:pPr>
          </w:p>
        </w:tc>
        <w:tc>
          <w:tcPr>
            <w:tcW w:w="7513" w:type="dxa"/>
          </w:tcPr>
          <w:p w:rsidR="009E2A93" w:rsidRPr="009E2A93" w:rsidRDefault="009E2A93" w:rsidP="009E2A93">
            <w:pPr>
              <w:spacing w:after="0" w:line="240" w:lineRule="auto"/>
              <w:ind w:firstLine="426"/>
              <w:jc w:val="right"/>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4"/>
                <w:lang w:eastAsia="ru-RU"/>
              </w:rPr>
              <w:t>Приложение  № 2</w:t>
            </w:r>
          </w:p>
          <w:p w:rsidR="009E2A93" w:rsidRPr="009E2A93" w:rsidRDefault="009E2A93" w:rsidP="009E2A93">
            <w:pPr>
              <w:spacing w:after="0" w:line="240" w:lineRule="auto"/>
              <w:ind w:firstLine="426"/>
              <w:jc w:val="right"/>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к административному регламенту</w:t>
            </w:r>
          </w:p>
          <w:p w:rsidR="009E2A93" w:rsidRPr="009E2A93" w:rsidRDefault="009E2A93" w:rsidP="009E2A93">
            <w:pPr>
              <w:spacing w:after="0" w:line="240" w:lineRule="auto"/>
              <w:ind w:firstLine="318"/>
              <w:jc w:val="right"/>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 xml:space="preserve">предоставления муниципальной услуги </w:t>
            </w:r>
          </w:p>
          <w:p w:rsidR="009E2A93" w:rsidRPr="009E2A93" w:rsidRDefault="009E2A93" w:rsidP="009E2A93">
            <w:pPr>
              <w:tabs>
                <w:tab w:val="left" w:pos="567"/>
                <w:tab w:val="left" w:pos="709"/>
              </w:tabs>
              <w:spacing w:after="0" w:line="240" w:lineRule="auto"/>
              <w:ind w:firstLine="567"/>
              <w:jc w:val="right"/>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 xml:space="preserve">«Предоставление жилых помещений маневренного фонда </w:t>
            </w:r>
          </w:p>
          <w:p w:rsidR="009E2A93" w:rsidRPr="009E2A93" w:rsidRDefault="009E2A93" w:rsidP="009E2A93">
            <w:pPr>
              <w:tabs>
                <w:tab w:val="left" w:pos="567"/>
                <w:tab w:val="left" w:pos="709"/>
              </w:tabs>
              <w:spacing w:after="0" w:line="240" w:lineRule="auto"/>
              <w:ind w:firstLine="567"/>
              <w:jc w:val="right"/>
              <w:rPr>
                <w:rFonts w:ascii="Times New Roman" w:eastAsia="Times New Roman" w:hAnsi="Times New Roman" w:cs="Times New Roman"/>
                <w:bCs/>
                <w:sz w:val="20"/>
                <w:szCs w:val="20"/>
                <w:lang w:eastAsia="ru-RU"/>
              </w:rPr>
            </w:pPr>
            <w:r w:rsidRPr="009E2A93">
              <w:rPr>
                <w:rFonts w:ascii="Times New Roman" w:eastAsia="Times New Roman" w:hAnsi="Times New Roman" w:cs="Times New Roman"/>
                <w:sz w:val="20"/>
                <w:szCs w:val="20"/>
                <w:lang w:eastAsia="ru-RU"/>
              </w:rPr>
              <w:t>муниципального специализированного жилищного фонда»</w:t>
            </w:r>
          </w:p>
        </w:tc>
      </w:tr>
    </w:tbl>
    <w:p w:rsidR="009E2A93" w:rsidRPr="009E2A93" w:rsidRDefault="009E2A93" w:rsidP="009E2A93">
      <w:pPr>
        <w:widowControl w:val="0"/>
        <w:shd w:val="clear" w:color="auto" w:fill="FFFFFF"/>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p>
    <w:p w:rsidR="009E2A93" w:rsidRPr="009E2A93" w:rsidRDefault="009E2A93" w:rsidP="009E2A93">
      <w:pPr>
        <w:spacing w:after="0" w:line="240" w:lineRule="auto"/>
        <w:jc w:val="center"/>
        <w:rPr>
          <w:rFonts w:ascii="Times New Roman" w:eastAsia="Times New Roman" w:hAnsi="Times New Roman" w:cs="Times New Roman"/>
          <w:sz w:val="28"/>
          <w:szCs w:val="24"/>
          <w:lang w:eastAsia="ru-RU"/>
        </w:rPr>
      </w:pPr>
    </w:p>
    <w:p w:rsidR="009E2A93" w:rsidRPr="009E2A93" w:rsidRDefault="009E2A93" w:rsidP="009E2A93">
      <w:pPr>
        <w:spacing w:after="0" w:line="240" w:lineRule="auto"/>
        <w:jc w:val="center"/>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БЛОК-СХЕМА</w:t>
      </w:r>
    </w:p>
    <w:p w:rsidR="009E2A93" w:rsidRPr="009E2A93" w:rsidRDefault="009E2A93" w:rsidP="009E2A93">
      <w:pPr>
        <w:spacing w:after="0" w:line="240" w:lineRule="auto"/>
        <w:jc w:val="center"/>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предоставления муниципальной услуги</w:t>
      </w:r>
    </w:p>
    <w:p w:rsidR="009E2A93" w:rsidRPr="009E2A93" w:rsidRDefault="009E2A93" w:rsidP="009E2A93">
      <w:pPr>
        <w:autoSpaceDE w:val="0"/>
        <w:autoSpaceDN w:val="0"/>
        <w:adjustRightInd w:val="0"/>
        <w:spacing w:after="0" w:line="240" w:lineRule="auto"/>
        <w:jc w:val="right"/>
        <w:outlineLvl w:val="1"/>
        <w:rPr>
          <w:rFonts w:ascii="Times New Roman" w:eastAsia="Times New Roman" w:hAnsi="Times New Roman" w:cs="Times New Roman"/>
          <w:sz w:val="28"/>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3652"/>
        <w:gridCol w:w="2268"/>
        <w:gridCol w:w="3686"/>
        <w:gridCol w:w="423"/>
      </w:tblGrid>
      <w:tr w:rsidR="009E2A93" w:rsidRPr="009E2A93" w:rsidTr="003F7B3B">
        <w:tc>
          <w:tcPr>
            <w:tcW w:w="10137" w:type="dxa"/>
            <w:gridSpan w:val="5"/>
            <w:tcBorders>
              <w:top w:val="single" w:sz="4" w:space="0" w:color="auto"/>
              <w:left w:val="single" w:sz="4" w:space="0" w:color="auto"/>
              <w:bottom w:val="single" w:sz="4" w:space="0" w:color="auto"/>
              <w:right w:val="single" w:sz="4" w:space="0" w:color="auto"/>
            </w:tcBorders>
            <w:shd w:val="clear" w:color="auto" w:fill="FFFFFF"/>
          </w:tcPr>
          <w:p w:rsidR="009E2A93" w:rsidRPr="009E2A93" w:rsidRDefault="009E2A93" w:rsidP="009E2A93">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4"/>
                <w:lang w:eastAsia="ru-RU"/>
              </w:rPr>
              <w:t>Прием и регистрация документов</w:t>
            </w:r>
          </w:p>
        </w:tc>
      </w:tr>
      <w:tr w:rsidR="009E2A93" w:rsidRPr="009E2A93" w:rsidTr="003F7B3B">
        <w:tc>
          <w:tcPr>
            <w:tcW w:w="10137" w:type="dxa"/>
            <w:gridSpan w:val="5"/>
            <w:tcBorders>
              <w:top w:val="single" w:sz="4" w:space="0" w:color="auto"/>
              <w:left w:val="nil"/>
              <w:bottom w:val="single" w:sz="4" w:space="0" w:color="auto"/>
              <w:right w:val="nil"/>
            </w:tcBorders>
          </w:tcPr>
          <w:p w:rsidR="009E2A93" w:rsidRPr="009E2A93" w:rsidRDefault="009E2A93" w:rsidP="009E2A93">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9E2A93">
              <w:rPr>
                <w:rFonts w:ascii="Times New Roman" w:eastAsia="Times New Roman" w:hAnsi="Times New Roman" w:cs="Times New Roman"/>
                <w:noProof/>
                <w:sz w:val="28"/>
                <w:szCs w:val="24"/>
                <w:lang w:eastAsia="ru-RU"/>
              </w:rPr>
              <w:drawing>
                <wp:inline distT="0" distB="0" distL="0" distR="0" wp14:anchorId="5FA86DC0" wp14:editId="5B874AB8">
                  <wp:extent cx="123825" cy="247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a:ln>
                            <a:noFill/>
                          </a:ln>
                        </pic:spPr>
                      </pic:pic>
                    </a:graphicData>
                  </a:graphic>
                </wp:inline>
              </w:drawing>
            </w:r>
          </w:p>
        </w:tc>
      </w:tr>
      <w:tr w:rsidR="009E2A93" w:rsidRPr="009E2A93" w:rsidTr="003F7B3B">
        <w:tc>
          <w:tcPr>
            <w:tcW w:w="10137" w:type="dxa"/>
            <w:gridSpan w:val="5"/>
            <w:tcBorders>
              <w:top w:val="single" w:sz="4" w:space="0" w:color="auto"/>
              <w:left w:val="single" w:sz="4" w:space="0" w:color="auto"/>
              <w:bottom w:val="single" w:sz="4" w:space="0" w:color="auto"/>
              <w:right w:val="single" w:sz="4" w:space="0" w:color="auto"/>
            </w:tcBorders>
          </w:tcPr>
          <w:p w:rsidR="009E2A93" w:rsidRPr="009E2A93" w:rsidRDefault="009E2A93" w:rsidP="009E2A93">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4"/>
                <w:lang w:eastAsia="ru-RU"/>
              </w:rPr>
              <w:t>Формирование и направление межведомственных запросов</w:t>
            </w:r>
          </w:p>
        </w:tc>
      </w:tr>
      <w:tr w:rsidR="009E2A93" w:rsidRPr="009E2A93" w:rsidTr="003F7B3B">
        <w:tc>
          <w:tcPr>
            <w:tcW w:w="10137" w:type="dxa"/>
            <w:gridSpan w:val="5"/>
            <w:tcBorders>
              <w:top w:val="single" w:sz="4" w:space="0" w:color="auto"/>
              <w:left w:val="nil"/>
              <w:bottom w:val="single" w:sz="4" w:space="0" w:color="auto"/>
              <w:right w:val="nil"/>
            </w:tcBorders>
          </w:tcPr>
          <w:p w:rsidR="009E2A93" w:rsidRPr="009E2A93" w:rsidRDefault="009E2A93" w:rsidP="009E2A93">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9E2A93">
              <w:rPr>
                <w:rFonts w:ascii="Times New Roman" w:eastAsia="Times New Roman" w:hAnsi="Times New Roman" w:cs="Times New Roman"/>
                <w:noProof/>
                <w:sz w:val="28"/>
                <w:szCs w:val="24"/>
                <w:lang w:eastAsia="ru-RU"/>
              </w:rPr>
              <w:drawing>
                <wp:inline distT="0" distB="0" distL="0" distR="0" wp14:anchorId="704A6B3A" wp14:editId="72008FF8">
                  <wp:extent cx="123825" cy="247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a:ln>
                            <a:noFill/>
                          </a:ln>
                        </pic:spPr>
                      </pic:pic>
                    </a:graphicData>
                  </a:graphic>
                </wp:inline>
              </w:drawing>
            </w:r>
          </w:p>
        </w:tc>
      </w:tr>
      <w:tr w:rsidR="009E2A93" w:rsidRPr="009E2A93" w:rsidTr="003F7B3B">
        <w:tc>
          <w:tcPr>
            <w:tcW w:w="10137" w:type="dxa"/>
            <w:gridSpan w:val="5"/>
            <w:tcBorders>
              <w:top w:val="single" w:sz="4" w:space="0" w:color="auto"/>
              <w:left w:val="single" w:sz="4" w:space="0" w:color="auto"/>
              <w:bottom w:val="single" w:sz="4" w:space="0" w:color="auto"/>
              <w:right w:val="single" w:sz="4" w:space="0" w:color="auto"/>
            </w:tcBorders>
          </w:tcPr>
          <w:p w:rsidR="009E2A93" w:rsidRPr="009E2A93" w:rsidRDefault="009E2A93" w:rsidP="009E2A93">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4"/>
                <w:lang w:eastAsia="ru-RU"/>
              </w:rPr>
              <w:t>Рассмотрение документов</w:t>
            </w:r>
          </w:p>
        </w:tc>
      </w:tr>
      <w:tr w:rsidR="009E2A93" w:rsidRPr="009E2A93" w:rsidTr="003F7B3B">
        <w:tc>
          <w:tcPr>
            <w:tcW w:w="10137" w:type="dxa"/>
            <w:gridSpan w:val="5"/>
            <w:tcBorders>
              <w:top w:val="single" w:sz="4" w:space="0" w:color="auto"/>
              <w:left w:val="nil"/>
              <w:bottom w:val="single" w:sz="4" w:space="0" w:color="auto"/>
              <w:right w:val="nil"/>
            </w:tcBorders>
          </w:tcPr>
          <w:p w:rsidR="009E2A93" w:rsidRPr="009E2A93" w:rsidRDefault="009E2A93" w:rsidP="009E2A93">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9E2A93">
              <w:rPr>
                <w:rFonts w:ascii="Times New Roman" w:eastAsia="Times New Roman" w:hAnsi="Times New Roman" w:cs="Times New Roman"/>
                <w:noProof/>
                <w:sz w:val="28"/>
                <w:szCs w:val="24"/>
                <w:lang w:eastAsia="ru-RU"/>
              </w:rPr>
              <w:drawing>
                <wp:inline distT="0" distB="0" distL="0" distR="0" wp14:anchorId="1AA01FB2" wp14:editId="0BECBA39">
                  <wp:extent cx="123825" cy="2476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a:ln>
                            <a:noFill/>
                          </a:ln>
                        </pic:spPr>
                      </pic:pic>
                    </a:graphicData>
                  </a:graphic>
                </wp:inline>
              </w:drawing>
            </w:r>
          </w:p>
        </w:tc>
      </w:tr>
      <w:tr w:rsidR="009E2A93" w:rsidRPr="009E2A93" w:rsidTr="003F7B3B">
        <w:tc>
          <w:tcPr>
            <w:tcW w:w="10137" w:type="dxa"/>
            <w:gridSpan w:val="5"/>
            <w:tcBorders>
              <w:top w:val="single" w:sz="4" w:space="0" w:color="auto"/>
              <w:left w:val="single" w:sz="4" w:space="0" w:color="auto"/>
              <w:bottom w:val="single" w:sz="4" w:space="0" w:color="auto"/>
              <w:right w:val="single" w:sz="4" w:space="0" w:color="auto"/>
            </w:tcBorders>
          </w:tcPr>
          <w:p w:rsidR="009E2A93" w:rsidRPr="009E2A93" w:rsidRDefault="009E2A93" w:rsidP="009E2A93">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4"/>
                <w:lang w:eastAsia="ru-RU"/>
              </w:rPr>
              <w:t xml:space="preserve">Принятие решения и направление заявителю результата предоставления </w:t>
            </w:r>
            <w:r w:rsidRPr="009E2A93">
              <w:rPr>
                <w:rFonts w:ascii="Times New Roman" w:eastAsia="Times New Roman" w:hAnsi="Times New Roman" w:cs="Times New Roman"/>
                <w:sz w:val="28"/>
                <w:szCs w:val="24"/>
                <w:lang w:eastAsia="ru-RU"/>
              </w:rPr>
              <w:br/>
              <w:t>муниципальной услуги</w:t>
            </w:r>
          </w:p>
        </w:tc>
      </w:tr>
      <w:tr w:rsidR="009E2A93" w:rsidRPr="009E2A93" w:rsidTr="003F7B3B">
        <w:trPr>
          <w:gridBefore w:val="1"/>
          <w:gridAfter w:val="1"/>
          <w:wBefore w:w="108" w:type="dxa"/>
          <w:wAfter w:w="423" w:type="dxa"/>
        </w:trPr>
        <w:tc>
          <w:tcPr>
            <w:tcW w:w="3652" w:type="dxa"/>
            <w:tcBorders>
              <w:top w:val="single" w:sz="4" w:space="0" w:color="auto"/>
              <w:left w:val="nil"/>
              <w:bottom w:val="single" w:sz="4" w:space="0" w:color="auto"/>
              <w:right w:val="nil"/>
            </w:tcBorders>
          </w:tcPr>
          <w:p w:rsidR="009E2A93" w:rsidRPr="009E2A93" w:rsidRDefault="009E2A93" w:rsidP="009E2A93">
            <w:pPr>
              <w:spacing w:after="0" w:line="240" w:lineRule="auto"/>
              <w:jc w:val="center"/>
              <w:rPr>
                <w:rFonts w:ascii="Times New Roman" w:eastAsia="Times New Roman" w:hAnsi="Times New Roman" w:cs="Times New Roman"/>
                <w:sz w:val="28"/>
                <w:szCs w:val="28"/>
                <w:lang w:eastAsia="ru-RU"/>
              </w:rPr>
            </w:pPr>
            <w:r w:rsidRPr="009E2A93">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59264" behindDoc="0" locked="0" layoutInCell="1" allowOverlap="1" wp14:anchorId="13B0C5EC" wp14:editId="7FA59E76">
                      <wp:simplePos x="0" y="0"/>
                      <wp:positionH relativeFrom="column">
                        <wp:posOffset>1576070</wp:posOffset>
                      </wp:positionH>
                      <wp:positionV relativeFrom="paragraph">
                        <wp:posOffset>-10160</wp:posOffset>
                      </wp:positionV>
                      <wp:extent cx="9525" cy="209550"/>
                      <wp:effectExtent l="42545" t="8890" r="62230" b="1968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5" o:spid="_x0000_s1026" type="#_x0000_t32" style="position:absolute;margin-left:124.1pt;margin-top:-.8pt;width:.75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">
                      <v:stroke endarrow="block"/>
                    </v:shape>
                  </w:pict>
                </mc:Fallback>
              </mc:AlternateContent>
            </w:r>
          </w:p>
        </w:tc>
        <w:tc>
          <w:tcPr>
            <w:tcW w:w="2268" w:type="dxa"/>
            <w:tcBorders>
              <w:top w:val="single" w:sz="4" w:space="0" w:color="auto"/>
              <w:left w:val="nil"/>
              <w:bottom w:val="nil"/>
              <w:right w:val="nil"/>
            </w:tcBorders>
          </w:tcPr>
          <w:p w:rsidR="009E2A93" w:rsidRPr="009E2A93" w:rsidRDefault="009E2A93" w:rsidP="009E2A93">
            <w:pPr>
              <w:spacing w:after="0" w:line="240" w:lineRule="auto"/>
              <w:jc w:val="center"/>
              <w:rPr>
                <w:rFonts w:ascii="Times New Roman" w:eastAsia="Times New Roman" w:hAnsi="Times New Roman" w:cs="Times New Roman"/>
                <w:sz w:val="28"/>
                <w:szCs w:val="28"/>
                <w:lang w:eastAsia="ru-RU"/>
              </w:rPr>
            </w:pPr>
          </w:p>
        </w:tc>
        <w:tc>
          <w:tcPr>
            <w:tcW w:w="3686" w:type="dxa"/>
            <w:tcBorders>
              <w:top w:val="single" w:sz="4" w:space="0" w:color="auto"/>
              <w:left w:val="nil"/>
              <w:bottom w:val="single" w:sz="4" w:space="0" w:color="auto"/>
              <w:right w:val="nil"/>
            </w:tcBorders>
          </w:tcPr>
          <w:p w:rsidR="009E2A93" w:rsidRPr="009E2A93" w:rsidRDefault="009E2A93" w:rsidP="009E2A93">
            <w:pPr>
              <w:spacing w:after="0" w:line="240" w:lineRule="auto"/>
              <w:jc w:val="center"/>
              <w:rPr>
                <w:rFonts w:ascii="Times New Roman" w:eastAsia="Times New Roman" w:hAnsi="Times New Roman" w:cs="Times New Roman"/>
                <w:sz w:val="28"/>
                <w:szCs w:val="28"/>
                <w:lang w:eastAsia="ru-RU"/>
              </w:rPr>
            </w:pPr>
            <w:r w:rsidRPr="009E2A93">
              <w:rPr>
                <w:rFonts w:ascii="Times New Roman" w:eastAsia="Times New Roman" w:hAnsi="Times New Roman" w:cs="Times New Roman"/>
                <w:noProof/>
                <w:color w:val="000000"/>
                <w:sz w:val="28"/>
                <w:szCs w:val="28"/>
                <w:lang w:eastAsia="ru-RU"/>
              </w:rPr>
              <mc:AlternateContent>
                <mc:Choice Requires="wps">
                  <w:drawing>
                    <wp:anchor distT="0" distB="0" distL="114300" distR="114300" simplePos="0" relativeHeight="251660288" behindDoc="0" locked="0" layoutInCell="1" allowOverlap="1" wp14:anchorId="0FBD09C2" wp14:editId="622C18BD">
                      <wp:simplePos x="0" y="0"/>
                      <wp:positionH relativeFrom="column">
                        <wp:posOffset>894715</wp:posOffset>
                      </wp:positionH>
                      <wp:positionV relativeFrom="paragraph">
                        <wp:posOffset>-10160</wp:posOffset>
                      </wp:positionV>
                      <wp:extent cx="9525" cy="209550"/>
                      <wp:effectExtent l="46990" t="8890" r="57785" b="1968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70.45pt;margin-top:-.8pt;width:.75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">
                      <v:stroke endarrow="block"/>
                    </v:shape>
                  </w:pict>
                </mc:Fallback>
              </mc:AlternateContent>
            </w:r>
          </w:p>
        </w:tc>
      </w:tr>
      <w:tr w:rsidR="009E2A93" w:rsidRPr="009E2A93" w:rsidTr="003F7B3B">
        <w:trPr>
          <w:gridBefore w:val="1"/>
          <w:gridAfter w:val="1"/>
          <w:wBefore w:w="108" w:type="dxa"/>
          <w:wAfter w:w="423" w:type="dxa"/>
        </w:trPr>
        <w:tc>
          <w:tcPr>
            <w:tcW w:w="3652" w:type="dxa"/>
            <w:tcBorders>
              <w:top w:val="single" w:sz="4" w:space="0" w:color="auto"/>
              <w:left w:val="single" w:sz="4" w:space="0" w:color="auto"/>
              <w:bottom w:val="single" w:sz="4" w:space="0" w:color="auto"/>
              <w:right w:val="single" w:sz="4" w:space="0" w:color="auto"/>
            </w:tcBorders>
          </w:tcPr>
          <w:p w:rsidR="009E2A93" w:rsidRPr="009E2A93" w:rsidRDefault="009E2A93" w:rsidP="009E2A9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4"/>
                <w:lang w:eastAsia="ru-RU"/>
              </w:rPr>
              <w:t>Проект договора найма жилого помещения маневренного фонда</w:t>
            </w:r>
          </w:p>
        </w:tc>
        <w:tc>
          <w:tcPr>
            <w:tcW w:w="2268" w:type="dxa"/>
            <w:tcBorders>
              <w:top w:val="nil"/>
              <w:left w:val="single" w:sz="4" w:space="0" w:color="auto"/>
              <w:bottom w:val="nil"/>
              <w:right w:val="single" w:sz="4" w:space="0" w:color="auto"/>
            </w:tcBorders>
          </w:tcPr>
          <w:p w:rsidR="009E2A93" w:rsidRPr="009E2A93" w:rsidRDefault="009E2A93" w:rsidP="009E2A93">
            <w:pPr>
              <w:spacing w:after="0" w:line="240" w:lineRule="auto"/>
              <w:jc w:val="center"/>
              <w:rPr>
                <w:rFonts w:ascii="Times New Roman" w:eastAsia="Times New Roman" w:hAnsi="Times New Roman" w:cs="Times New Roman"/>
                <w:sz w:val="28"/>
                <w:szCs w:val="28"/>
                <w:lang w:eastAsia="ru-RU"/>
              </w:rPr>
            </w:pPr>
          </w:p>
        </w:tc>
        <w:tc>
          <w:tcPr>
            <w:tcW w:w="3686" w:type="dxa"/>
            <w:tcBorders>
              <w:top w:val="single" w:sz="4" w:space="0" w:color="auto"/>
              <w:left w:val="single" w:sz="4" w:space="0" w:color="auto"/>
              <w:bottom w:val="single" w:sz="4" w:space="0" w:color="auto"/>
              <w:right w:val="single" w:sz="4" w:space="0" w:color="auto"/>
            </w:tcBorders>
          </w:tcPr>
          <w:p w:rsidR="009E2A93" w:rsidRPr="009E2A93" w:rsidRDefault="009E2A93" w:rsidP="009E2A93">
            <w:pPr>
              <w:spacing w:after="0" w:line="240" w:lineRule="auto"/>
              <w:ind w:left="34" w:hanging="34"/>
              <w:jc w:val="center"/>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4"/>
                <w:lang w:eastAsia="ru-RU"/>
              </w:rPr>
              <w:t>Решение об отказе в предоставлении муниципальной услуги</w:t>
            </w:r>
          </w:p>
        </w:tc>
      </w:tr>
    </w:tbl>
    <w:p w:rsidR="009E2A93" w:rsidRPr="009E2A93" w:rsidRDefault="009E2A93" w:rsidP="009E2A93">
      <w:pPr>
        <w:spacing w:after="0" w:line="240" w:lineRule="auto"/>
        <w:rPr>
          <w:rFonts w:ascii="Times New Roman" w:eastAsia="Times New Roman" w:hAnsi="Times New Roman" w:cs="Times New Roman"/>
          <w:sz w:val="28"/>
          <w:szCs w:val="28"/>
          <w:lang w:eastAsia="ru-RU"/>
        </w:rPr>
      </w:pPr>
    </w:p>
    <w:p w:rsidR="009E2A93" w:rsidRPr="009E2A93" w:rsidRDefault="009E2A93" w:rsidP="009E2A93">
      <w:pPr>
        <w:spacing w:after="0" w:line="240" w:lineRule="auto"/>
        <w:jc w:val="both"/>
        <w:rPr>
          <w:rFonts w:ascii="Times New Roman" w:eastAsia="Times New Roman" w:hAnsi="Times New Roman" w:cs="Times New Roman"/>
          <w:sz w:val="28"/>
          <w:szCs w:val="24"/>
          <w:lang w:eastAsia="ru-RU"/>
        </w:rPr>
      </w:pPr>
    </w:p>
    <w:p w:rsidR="009E2A93" w:rsidRPr="009E2A93" w:rsidRDefault="009E2A93" w:rsidP="009E2A93">
      <w:pPr>
        <w:spacing w:after="0" w:line="240" w:lineRule="auto"/>
        <w:ind w:firstLine="426"/>
        <w:jc w:val="center"/>
        <w:rPr>
          <w:rFonts w:ascii="Times New Roman" w:eastAsia="Times New Roman" w:hAnsi="Times New Roman" w:cs="Times New Roman"/>
          <w:sz w:val="28"/>
          <w:szCs w:val="24"/>
          <w:lang w:eastAsia="ru-RU"/>
        </w:rPr>
      </w:pPr>
    </w:p>
    <w:p w:rsidR="009E2A93" w:rsidRPr="009E2A93" w:rsidRDefault="009E2A93" w:rsidP="009E2A93">
      <w:pPr>
        <w:spacing w:after="0" w:line="240" w:lineRule="auto"/>
        <w:ind w:firstLine="426"/>
        <w:jc w:val="center"/>
        <w:rPr>
          <w:rFonts w:ascii="Times New Roman" w:eastAsia="Times New Roman" w:hAnsi="Times New Roman" w:cs="Times New Roman"/>
          <w:sz w:val="28"/>
          <w:szCs w:val="24"/>
          <w:lang w:eastAsia="ru-RU"/>
        </w:rPr>
      </w:pPr>
    </w:p>
    <w:p w:rsidR="009E2A93" w:rsidRPr="009E2A93" w:rsidRDefault="009E2A93" w:rsidP="009E2A93">
      <w:pPr>
        <w:spacing w:after="0" w:line="240" w:lineRule="auto"/>
        <w:ind w:firstLine="426"/>
        <w:jc w:val="center"/>
        <w:rPr>
          <w:rFonts w:ascii="Times New Roman" w:eastAsia="Times New Roman" w:hAnsi="Times New Roman" w:cs="Times New Roman"/>
          <w:sz w:val="28"/>
          <w:szCs w:val="24"/>
          <w:lang w:eastAsia="ru-RU"/>
        </w:rPr>
      </w:pPr>
    </w:p>
    <w:p w:rsidR="009E2A93" w:rsidRPr="009E2A93" w:rsidRDefault="009E2A93" w:rsidP="009E2A93">
      <w:pPr>
        <w:spacing w:after="0" w:line="240" w:lineRule="auto"/>
        <w:ind w:firstLine="426"/>
        <w:jc w:val="center"/>
        <w:rPr>
          <w:rFonts w:ascii="Times New Roman" w:eastAsia="Times New Roman" w:hAnsi="Times New Roman" w:cs="Times New Roman"/>
          <w:sz w:val="28"/>
          <w:szCs w:val="24"/>
          <w:lang w:eastAsia="ru-RU"/>
        </w:rPr>
      </w:pPr>
    </w:p>
    <w:p w:rsidR="009E2A93" w:rsidRPr="009E2A93" w:rsidRDefault="009E2A93" w:rsidP="009E2A93">
      <w:pPr>
        <w:spacing w:after="0" w:line="240" w:lineRule="auto"/>
        <w:ind w:firstLine="426"/>
        <w:jc w:val="center"/>
        <w:rPr>
          <w:rFonts w:ascii="Times New Roman" w:eastAsia="Times New Roman" w:hAnsi="Times New Roman" w:cs="Times New Roman"/>
          <w:sz w:val="28"/>
          <w:szCs w:val="24"/>
          <w:lang w:eastAsia="ru-RU"/>
        </w:rPr>
      </w:pPr>
    </w:p>
    <w:p w:rsidR="009E2A93" w:rsidRPr="009E2A93" w:rsidRDefault="009E2A93" w:rsidP="009E2A93">
      <w:pPr>
        <w:spacing w:after="0" w:line="240" w:lineRule="auto"/>
        <w:ind w:firstLine="426"/>
        <w:jc w:val="center"/>
        <w:rPr>
          <w:rFonts w:ascii="Times New Roman" w:eastAsia="Times New Roman" w:hAnsi="Times New Roman" w:cs="Times New Roman"/>
          <w:sz w:val="28"/>
          <w:szCs w:val="24"/>
          <w:lang w:eastAsia="ru-RU"/>
        </w:rPr>
      </w:pPr>
    </w:p>
    <w:p w:rsidR="009E2A93" w:rsidRPr="009E2A93" w:rsidRDefault="009E2A93" w:rsidP="009E2A93">
      <w:pPr>
        <w:spacing w:after="0" w:line="240" w:lineRule="auto"/>
        <w:ind w:firstLine="426"/>
        <w:jc w:val="center"/>
        <w:rPr>
          <w:rFonts w:ascii="Times New Roman" w:eastAsia="Times New Roman" w:hAnsi="Times New Roman" w:cs="Times New Roman"/>
          <w:sz w:val="28"/>
          <w:szCs w:val="24"/>
          <w:lang w:eastAsia="ru-RU"/>
        </w:rPr>
      </w:pPr>
    </w:p>
    <w:p w:rsidR="009E2A93" w:rsidRPr="009E2A93" w:rsidRDefault="009E2A93" w:rsidP="009E2A93">
      <w:pPr>
        <w:spacing w:after="0" w:line="240" w:lineRule="auto"/>
        <w:ind w:firstLine="426"/>
        <w:jc w:val="center"/>
        <w:rPr>
          <w:rFonts w:ascii="Times New Roman" w:eastAsia="Times New Roman" w:hAnsi="Times New Roman" w:cs="Times New Roman"/>
          <w:sz w:val="28"/>
          <w:szCs w:val="24"/>
          <w:lang w:eastAsia="ru-RU"/>
        </w:rPr>
      </w:pPr>
    </w:p>
    <w:p w:rsidR="009E2A93" w:rsidRPr="009E2A93" w:rsidRDefault="009E2A93" w:rsidP="009E2A93">
      <w:pPr>
        <w:spacing w:after="0" w:line="240" w:lineRule="auto"/>
        <w:ind w:firstLine="426"/>
        <w:jc w:val="center"/>
        <w:rPr>
          <w:rFonts w:ascii="Times New Roman" w:eastAsia="Times New Roman" w:hAnsi="Times New Roman" w:cs="Times New Roman"/>
          <w:sz w:val="28"/>
          <w:szCs w:val="24"/>
          <w:lang w:eastAsia="ru-RU"/>
        </w:rPr>
      </w:pPr>
    </w:p>
    <w:p w:rsidR="009E2A93" w:rsidRPr="009E2A93" w:rsidRDefault="009E2A93" w:rsidP="009E2A93">
      <w:pPr>
        <w:spacing w:after="0" w:line="240" w:lineRule="auto"/>
        <w:ind w:firstLine="426"/>
        <w:jc w:val="center"/>
        <w:rPr>
          <w:rFonts w:ascii="Times New Roman" w:eastAsia="Times New Roman" w:hAnsi="Times New Roman" w:cs="Times New Roman"/>
          <w:sz w:val="28"/>
          <w:szCs w:val="24"/>
          <w:lang w:eastAsia="ru-RU"/>
        </w:rPr>
      </w:pPr>
    </w:p>
    <w:p w:rsidR="009E2A93" w:rsidRPr="009E2A93" w:rsidRDefault="009E2A93" w:rsidP="009E2A93">
      <w:pPr>
        <w:spacing w:after="0" w:line="240" w:lineRule="auto"/>
        <w:ind w:firstLine="426"/>
        <w:jc w:val="center"/>
        <w:rPr>
          <w:rFonts w:ascii="Times New Roman" w:eastAsia="Times New Roman" w:hAnsi="Times New Roman" w:cs="Times New Roman"/>
          <w:sz w:val="28"/>
          <w:szCs w:val="24"/>
          <w:lang w:eastAsia="ru-RU"/>
        </w:rPr>
      </w:pPr>
    </w:p>
    <w:p w:rsidR="009E2A93" w:rsidRPr="009E2A93" w:rsidRDefault="009E2A93" w:rsidP="009E2A93">
      <w:pPr>
        <w:spacing w:after="0" w:line="240" w:lineRule="auto"/>
        <w:ind w:firstLine="426"/>
        <w:jc w:val="center"/>
        <w:rPr>
          <w:rFonts w:ascii="Times New Roman" w:eastAsia="Times New Roman" w:hAnsi="Times New Roman" w:cs="Times New Roman"/>
          <w:sz w:val="28"/>
          <w:szCs w:val="24"/>
          <w:lang w:eastAsia="ru-RU"/>
        </w:rPr>
      </w:pPr>
    </w:p>
    <w:p w:rsidR="009E2A93" w:rsidRPr="009E2A93" w:rsidRDefault="009E2A93" w:rsidP="009E2A93">
      <w:pPr>
        <w:spacing w:after="0" w:line="240" w:lineRule="auto"/>
        <w:ind w:firstLine="426"/>
        <w:jc w:val="center"/>
        <w:rPr>
          <w:rFonts w:ascii="Times New Roman" w:eastAsia="Times New Roman" w:hAnsi="Times New Roman" w:cs="Times New Roman"/>
          <w:sz w:val="28"/>
          <w:szCs w:val="24"/>
          <w:lang w:eastAsia="ru-RU"/>
        </w:rPr>
      </w:pPr>
    </w:p>
    <w:p w:rsidR="009E2A93" w:rsidRPr="009E2A93" w:rsidRDefault="009E2A93" w:rsidP="009E2A93">
      <w:pPr>
        <w:spacing w:after="0" w:line="240" w:lineRule="auto"/>
        <w:rPr>
          <w:rFonts w:ascii="Times New Roman" w:eastAsia="Times New Roman" w:hAnsi="Times New Roman" w:cs="Times New Roman"/>
          <w:sz w:val="28"/>
          <w:szCs w:val="24"/>
          <w:lang w:eastAsia="ru-RU"/>
        </w:rPr>
        <w:sectPr w:rsidR="009E2A93" w:rsidRPr="009E2A93">
          <w:pgSz w:w="11906" w:h="16838"/>
          <w:pgMar w:top="851" w:right="849" w:bottom="1134" w:left="1134" w:header="709" w:footer="709" w:gutter="0"/>
          <w:cols w:space="720"/>
        </w:sectPr>
      </w:pPr>
    </w:p>
    <w:tbl>
      <w:tblPr>
        <w:tblW w:w="14884" w:type="dxa"/>
        <w:tblInd w:w="-34" w:type="dxa"/>
        <w:tblLook w:val="04A0" w:firstRow="1" w:lastRow="0" w:firstColumn="1" w:lastColumn="0" w:noHBand="0" w:noVBand="1"/>
      </w:tblPr>
      <w:tblGrid>
        <w:gridCol w:w="8080"/>
        <w:gridCol w:w="6804"/>
      </w:tblGrid>
      <w:tr w:rsidR="009E2A93" w:rsidRPr="009E2A93" w:rsidTr="003F7B3B">
        <w:tc>
          <w:tcPr>
            <w:tcW w:w="8080" w:type="dxa"/>
          </w:tcPr>
          <w:p w:rsidR="009E2A93" w:rsidRPr="009E2A93" w:rsidRDefault="009E2A93" w:rsidP="009E2A93">
            <w:pPr>
              <w:spacing w:after="0" w:line="240" w:lineRule="auto"/>
              <w:ind w:left="2977" w:hanging="2977"/>
              <w:jc w:val="right"/>
              <w:rPr>
                <w:rFonts w:ascii="Times New Roman" w:eastAsia="Times New Roman" w:hAnsi="Times New Roman" w:cs="Times New Roman"/>
                <w:sz w:val="28"/>
                <w:szCs w:val="28"/>
                <w:lang w:eastAsia="ru-RU"/>
              </w:rPr>
            </w:pPr>
          </w:p>
        </w:tc>
        <w:tc>
          <w:tcPr>
            <w:tcW w:w="6804" w:type="dxa"/>
          </w:tcPr>
          <w:p w:rsidR="009E2A93" w:rsidRPr="009E2A93" w:rsidRDefault="009E2A93" w:rsidP="009E2A93">
            <w:pPr>
              <w:spacing w:after="0" w:line="240" w:lineRule="auto"/>
              <w:ind w:left="1877" w:firstLine="426"/>
              <w:jc w:val="right"/>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4"/>
                <w:lang w:eastAsia="ru-RU"/>
              </w:rPr>
              <w:t>Приложение  № 3</w:t>
            </w:r>
          </w:p>
          <w:p w:rsidR="009E2A93" w:rsidRPr="009E2A93" w:rsidRDefault="009E2A93" w:rsidP="009E2A93">
            <w:pPr>
              <w:spacing w:after="0" w:line="240" w:lineRule="auto"/>
              <w:ind w:firstLine="426"/>
              <w:jc w:val="right"/>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к административному регламенту</w:t>
            </w:r>
          </w:p>
          <w:p w:rsidR="009E2A93" w:rsidRPr="009E2A93" w:rsidRDefault="009E2A93" w:rsidP="009E2A93">
            <w:pPr>
              <w:spacing w:after="0" w:line="240" w:lineRule="auto"/>
              <w:ind w:firstLine="318"/>
              <w:jc w:val="right"/>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 xml:space="preserve">предоставления муниципальной услуги </w:t>
            </w:r>
          </w:p>
          <w:p w:rsidR="009E2A93" w:rsidRPr="009E2A93" w:rsidRDefault="009E2A93" w:rsidP="009E2A93">
            <w:pPr>
              <w:tabs>
                <w:tab w:val="left" w:pos="567"/>
                <w:tab w:val="left" w:pos="709"/>
              </w:tabs>
              <w:spacing w:after="0" w:line="240" w:lineRule="auto"/>
              <w:ind w:firstLine="567"/>
              <w:jc w:val="right"/>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 xml:space="preserve">«Предоставление жилых помещений маневренного фонда </w:t>
            </w:r>
          </w:p>
          <w:p w:rsidR="009E2A93" w:rsidRPr="009E2A93" w:rsidRDefault="009E2A93" w:rsidP="009E2A93">
            <w:pPr>
              <w:tabs>
                <w:tab w:val="left" w:pos="567"/>
                <w:tab w:val="left" w:pos="709"/>
              </w:tabs>
              <w:spacing w:after="0" w:line="240" w:lineRule="auto"/>
              <w:ind w:firstLine="567"/>
              <w:jc w:val="right"/>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0"/>
                <w:szCs w:val="20"/>
                <w:lang w:eastAsia="ru-RU"/>
              </w:rPr>
              <w:t xml:space="preserve">муниципального специализированного жилищного фонда» </w:t>
            </w:r>
          </w:p>
        </w:tc>
      </w:tr>
    </w:tbl>
    <w:p w:rsidR="009E2A93" w:rsidRPr="009E2A93" w:rsidRDefault="009E2A93" w:rsidP="009E2A93">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p w:rsidR="009E2A93" w:rsidRPr="009E2A93" w:rsidRDefault="009E2A93" w:rsidP="009E2A93">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Журнал учета</w:t>
      </w:r>
    </w:p>
    <w:p w:rsidR="009E2A93" w:rsidRPr="009E2A93" w:rsidRDefault="009E2A93" w:rsidP="009E2A93">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договоров  найма жилого помещения маневренного фонда</w:t>
      </w:r>
    </w:p>
    <w:p w:rsidR="009E2A93" w:rsidRPr="009E2A93" w:rsidRDefault="009E2A93" w:rsidP="009E2A93">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418"/>
        <w:gridCol w:w="2268"/>
        <w:gridCol w:w="2551"/>
        <w:gridCol w:w="1276"/>
        <w:gridCol w:w="2126"/>
        <w:gridCol w:w="1985"/>
        <w:gridCol w:w="1559"/>
        <w:gridCol w:w="1559"/>
      </w:tblGrid>
      <w:tr w:rsidR="009E2A93" w:rsidRPr="009E2A93" w:rsidTr="003F7B3B">
        <w:trPr>
          <w:trHeight w:val="470"/>
        </w:trPr>
        <w:tc>
          <w:tcPr>
            <w:tcW w:w="993"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 договора</w:t>
            </w:r>
          </w:p>
        </w:tc>
        <w:tc>
          <w:tcPr>
            <w:tcW w:w="1418"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Дата</w:t>
            </w:r>
          </w:p>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заключения</w:t>
            </w:r>
          </w:p>
        </w:tc>
        <w:tc>
          <w:tcPr>
            <w:tcW w:w="2268"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Ф.И.О.</w:t>
            </w:r>
          </w:p>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 xml:space="preserve"> нанимателя</w:t>
            </w:r>
          </w:p>
        </w:tc>
        <w:tc>
          <w:tcPr>
            <w:tcW w:w="2551"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Адрес</w:t>
            </w:r>
          </w:p>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жилого помещения</w:t>
            </w:r>
          </w:p>
        </w:tc>
        <w:tc>
          <w:tcPr>
            <w:tcW w:w="1276"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val="en-US" w:eastAsia="ru-RU"/>
              </w:rPr>
              <w:t>S</w:t>
            </w:r>
            <w:r w:rsidRPr="009E2A93">
              <w:rPr>
                <w:rFonts w:ascii="Times New Roman" w:eastAsia="Times New Roman" w:hAnsi="Times New Roman" w:cs="Times New Roman"/>
                <w:sz w:val="20"/>
                <w:szCs w:val="20"/>
                <w:lang w:eastAsia="ru-RU"/>
              </w:rPr>
              <w:t xml:space="preserve">, </w:t>
            </w:r>
            <w:proofErr w:type="spellStart"/>
            <w:r w:rsidRPr="009E2A93">
              <w:rPr>
                <w:rFonts w:ascii="Times New Roman" w:eastAsia="Times New Roman" w:hAnsi="Times New Roman" w:cs="Times New Roman"/>
                <w:sz w:val="20"/>
                <w:szCs w:val="20"/>
                <w:lang w:eastAsia="ru-RU"/>
              </w:rPr>
              <w:t>кв.м</w:t>
            </w:r>
            <w:proofErr w:type="spellEnd"/>
            <w:r w:rsidRPr="009E2A93">
              <w:rPr>
                <w:rFonts w:ascii="Times New Roman" w:eastAsia="Times New Roman" w:hAnsi="Times New Roman" w:cs="Times New Roman"/>
                <w:sz w:val="20"/>
                <w:szCs w:val="20"/>
                <w:lang w:eastAsia="ru-RU"/>
              </w:rPr>
              <w:t>.</w:t>
            </w:r>
          </w:p>
          <w:p w:rsidR="009E2A93" w:rsidRPr="009E2A93" w:rsidRDefault="009E2A93" w:rsidP="009E2A93">
            <w:pPr>
              <w:widowControl w:val="0"/>
              <w:autoSpaceDE w:val="0"/>
              <w:autoSpaceDN w:val="0"/>
              <w:adjustRightInd w:val="0"/>
              <w:spacing w:after="0" w:line="240" w:lineRule="auto"/>
              <w:ind w:firstLine="720"/>
              <w:jc w:val="center"/>
              <w:rPr>
                <w:rFonts w:ascii="Times New Roman" w:eastAsia="Times New Roman" w:hAnsi="Times New Roman" w:cs="Times New Roman"/>
                <w:sz w:val="20"/>
                <w:szCs w:val="2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Члены семьи нанимателя</w:t>
            </w:r>
          </w:p>
        </w:tc>
        <w:tc>
          <w:tcPr>
            <w:tcW w:w="1985"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 xml:space="preserve">Срок действия </w:t>
            </w:r>
          </w:p>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договора</w:t>
            </w:r>
          </w:p>
        </w:tc>
        <w:tc>
          <w:tcPr>
            <w:tcW w:w="1559"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 xml:space="preserve">Стоимость найма, </w:t>
            </w:r>
            <w:proofErr w:type="spellStart"/>
            <w:r w:rsidRPr="009E2A93">
              <w:rPr>
                <w:rFonts w:ascii="Times New Roman" w:eastAsia="Times New Roman" w:hAnsi="Times New Roman" w:cs="Times New Roman"/>
                <w:sz w:val="20"/>
                <w:szCs w:val="20"/>
                <w:lang w:eastAsia="ru-RU"/>
              </w:rPr>
              <w:t>руб</w:t>
            </w:r>
            <w:proofErr w:type="spellEnd"/>
            <w:r w:rsidRPr="009E2A93">
              <w:rPr>
                <w:rFonts w:ascii="Times New Roman" w:eastAsia="Times New Roman" w:hAnsi="Times New Roman" w:cs="Times New Roman"/>
                <w:sz w:val="20"/>
                <w:szCs w:val="20"/>
                <w:lang w:eastAsia="ru-RU"/>
              </w:rPr>
              <w:t>/</w:t>
            </w:r>
            <w:proofErr w:type="spellStart"/>
            <w:proofErr w:type="gramStart"/>
            <w:r w:rsidRPr="009E2A93">
              <w:rPr>
                <w:rFonts w:ascii="Times New Roman" w:eastAsia="Times New Roman" w:hAnsi="Times New Roman" w:cs="Times New Roman"/>
                <w:sz w:val="20"/>
                <w:szCs w:val="20"/>
                <w:lang w:eastAsia="ru-RU"/>
              </w:rPr>
              <w:t>мес</w:t>
            </w:r>
            <w:proofErr w:type="spellEnd"/>
            <w:proofErr w:type="gramEnd"/>
          </w:p>
        </w:tc>
        <w:tc>
          <w:tcPr>
            <w:tcW w:w="1559"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Подпись</w:t>
            </w:r>
          </w:p>
        </w:tc>
      </w:tr>
      <w:tr w:rsidR="009E2A93" w:rsidRPr="009E2A93" w:rsidTr="003F7B3B">
        <w:tc>
          <w:tcPr>
            <w:tcW w:w="993"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1</w:t>
            </w:r>
          </w:p>
        </w:tc>
        <w:tc>
          <w:tcPr>
            <w:tcW w:w="1418"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2</w:t>
            </w:r>
          </w:p>
        </w:tc>
        <w:tc>
          <w:tcPr>
            <w:tcW w:w="2268"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3</w:t>
            </w:r>
          </w:p>
        </w:tc>
        <w:tc>
          <w:tcPr>
            <w:tcW w:w="2551"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4</w:t>
            </w:r>
          </w:p>
        </w:tc>
        <w:tc>
          <w:tcPr>
            <w:tcW w:w="1276"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5</w:t>
            </w:r>
          </w:p>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6</w:t>
            </w:r>
          </w:p>
        </w:tc>
        <w:tc>
          <w:tcPr>
            <w:tcW w:w="1985"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7</w:t>
            </w:r>
          </w:p>
        </w:tc>
        <w:tc>
          <w:tcPr>
            <w:tcW w:w="1559"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8</w:t>
            </w:r>
          </w:p>
        </w:tc>
        <w:tc>
          <w:tcPr>
            <w:tcW w:w="1559"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9</w:t>
            </w:r>
          </w:p>
        </w:tc>
      </w:tr>
      <w:tr w:rsidR="009E2A93" w:rsidRPr="009E2A93" w:rsidTr="003F7B3B">
        <w:tc>
          <w:tcPr>
            <w:tcW w:w="993"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418"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268"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551"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985"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559"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559"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9E2A93" w:rsidRPr="009E2A93" w:rsidTr="003F7B3B">
        <w:tc>
          <w:tcPr>
            <w:tcW w:w="993"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418"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268"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551"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985"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559"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559"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9E2A93" w:rsidRPr="009E2A93" w:rsidTr="003F7B3B">
        <w:tc>
          <w:tcPr>
            <w:tcW w:w="993"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418"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268"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551"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985"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559"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559"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9E2A93" w:rsidRPr="009E2A93" w:rsidTr="003F7B3B">
        <w:tc>
          <w:tcPr>
            <w:tcW w:w="993"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418"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268"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551"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2126"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985"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559"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1559" w:type="dxa"/>
            <w:tcBorders>
              <w:top w:val="single" w:sz="4" w:space="0" w:color="000000"/>
              <w:left w:val="single" w:sz="4" w:space="0" w:color="000000"/>
              <w:bottom w:val="single" w:sz="4" w:space="0" w:color="000000"/>
              <w:right w:val="single" w:sz="4" w:space="0" w:color="000000"/>
            </w:tcBorders>
          </w:tcPr>
          <w:p w:rsidR="009E2A93" w:rsidRPr="009E2A93" w:rsidRDefault="009E2A93" w:rsidP="009E2A9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bl>
    <w:p w:rsidR="009E2A93" w:rsidRPr="009E2A93" w:rsidRDefault="009E2A93" w:rsidP="009E2A93">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p w:rsidR="009E2A93" w:rsidRPr="009E2A93" w:rsidRDefault="009E2A93" w:rsidP="009E2A93">
      <w:pPr>
        <w:spacing w:after="0" w:line="240" w:lineRule="auto"/>
        <w:ind w:firstLine="426"/>
        <w:jc w:val="center"/>
        <w:rPr>
          <w:rFonts w:ascii="Times New Roman" w:eastAsia="Times New Roman" w:hAnsi="Times New Roman" w:cs="Times New Roman"/>
          <w:sz w:val="24"/>
          <w:szCs w:val="24"/>
          <w:lang w:eastAsia="ru-RU"/>
        </w:rPr>
      </w:pPr>
    </w:p>
    <w:p w:rsidR="009E2A93" w:rsidRPr="009E2A93" w:rsidRDefault="009E2A93" w:rsidP="009E2A93">
      <w:pPr>
        <w:spacing w:after="0" w:line="240" w:lineRule="auto"/>
        <w:ind w:firstLine="426"/>
        <w:jc w:val="center"/>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4"/>
          <w:lang w:eastAsia="ru-RU"/>
        </w:rPr>
        <w:t>__________________________________________</w:t>
      </w:r>
    </w:p>
    <w:p w:rsidR="009E2A93" w:rsidRPr="009E2A93" w:rsidRDefault="009E2A93" w:rsidP="009E2A93">
      <w:pPr>
        <w:spacing w:after="0" w:line="240" w:lineRule="auto"/>
        <w:rPr>
          <w:rFonts w:ascii="Times New Roman" w:eastAsia="Times New Roman" w:hAnsi="Times New Roman" w:cs="Times New Roman"/>
          <w:sz w:val="28"/>
          <w:szCs w:val="24"/>
          <w:lang w:eastAsia="ru-RU"/>
        </w:rPr>
        <w:sectPr w:rsidR="009E2A93" w:rsidRPr="009E2A93">
          <w:pgSz w:w="16838" w:h="11906" w:orient="landscape"/>
          <w:pgMar w:top="1134" w:right="851" w:bottom="851" w:left="1134" w:header="709" w:footer="709" w:gutter="0"/>
          <w:cols w:space="720"/>
        </w:sectPr>
      </w:pPr>
    </w:p>
    <w:tbl>
      <w:tblPr>
        <w:tblW w:w="10207" w:type="dxa"/>
        <w:tblInd w:w="-34" w:type="dxa"/>
        <w:tblLook w:val="04A0" w:firstRow="1" w:lastRow="0" w:firstColumn="1" w:lastColumn="0" w:noHBand="0" w:noVBand="1"/>
      </w:tblPr>
      <w:tblGrid>
        <w:gridCol w:w="2552"/>
        <w:gridCol w:w="7655"/>
      </w:tblGrid>
      <w:tr w:rsidR="009E2A93" w:rsidRPr="009E2A93" w:rsidTr="003F7B3B">
        <w:tc>
          <w:tcPr>
            <w:tcW w:w="2552" w:type="dxa"/>
          </w:tcPr>
          <w:p w:rsidR="009E2A93" w:rsidRPr="009E2A93" w:rsidRDefault="009E2A93" w:rsidP="009E2A93">
            <w:pPr>
              <w:spacing w:after="0" w:line="240" w:lineRule="auto"/>
              <w:ind w:left="2977" w:hanging="2977"/>
              <w:jc w:val="right"/>
              <w:rPr>
                <w:rFonts w:ascii="Times New Roman" w:eastAsia="Times New Roman" w:hAnsi="Times New Roman" w:cs="Times New Roman"/>
                <w:sz w:val="28"/>
                <w:szCs w:val="28"/>
                <w:lang w:eastAsia="ru-RU"/>
              </w:rPr>
            </w:pPr>
          </w:p>
        </w:tc>
        <w:tc>
          <w:tcPr>
            <w:tcW w:w="7655" w:type="dxa"/>
          </w:tcPr>
          <w:p w:rsidR="009E2A93" w:rsidRPr="009E2A93" w:rsidRDefault="009E2A93" w:rsidP="009E2A93">
            <w:pPr>
              <w:spacing w:after="0" w:line="240" w:lineRule="auto"/>
              <w:ind w:firstLine="426"/>
              <w:jc w:val="right"/>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4"/>
                <w:lang w:eastAsia="ru-RU"/>
              </w:rPr>
              <w:t>Приложение  № 4</w:t>
            </w:r>
          </w:p>
          <w:p w:rsidR="009E2A93" w:rsidRPr="009E2A93" w:rsidRDefault="009E2A93" w:rsidP="009E2A93">
            <w:pPr>
              <w:spacing w:after="0" w:line="240" w:lineRule="auto"/>
              <w:ind w:firstLine="426"/>
              <w:jc w:val="right"/>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к административному регламенту</w:t>
            </w:r>
          </w:p>
          <w:p w:rsidR="009E2A93" w:rsidRPr="009E2A93" w:rsidRDefault="009E2A93" w:rsidP="009E2A93">
            <w:pPr>
              <w:spacing w:after="0" w:line="240" w:lineRule="auto"/>
              <w:ind w:firstLine="318"/>
              <w:jc w:val="right"/>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 xml:space="preserve">предоставления муниципальной услуги </w:t>
            </w:r>
          </w:p>
          <w:p w:rsidR="009E2A93" w:rsidRPr="009E2A93" w:rsidRDefault="009E2A93" w:rsidP="009E2A93">
            <w:pPr>
              <w:tabs>
                <w:tab w:val="left" w:pos="567"/>
                <w:tab w:val="left" w:pos="709"/>
              </w:tabs>
              <w:spacing w:after="0" w:line="240" w:lineRule="auto"/>
              <w:ind w:firstLine="567"/>
              <w:jc w:val="right"/>
              <w:rPr>
                <w:rFonts w:ascii="Times New Roman" w:eastAsia="Times New Roman" w:hAnsi="Times New Roman" w:cs="Times New Roman"/>
                <w:sz w:val="20"/>
                <w:szCs w:val="20"/>
                <w:lang w:eastAsia="ru-RU"/>
              </w:rPr>
            </w:pPr>
            <w:r w:rsidRPr="009E2A93">
              <w:rPr>
                <w:rFonts w:ascii="Times New Roman" w:eastAsia="Times New Roman" w:hAnsi="Times New Roman" w:cs="Times New Roman"/>
                <w:sz w:val="20"/>
                <w:szCs w:val="20"/>
                <w:lang w:eastAsia="ru-RU"/>
              </w:rPr>
              <w:t xml:space="preserve">«Предоставление жилых помещений маневренного фонда </w:t>
            </w:r>
          </w:p>
          <w:p w:rsidR="009E2A93" w:rsidRPr="009E2A93" w:rsidRDefault="009E2A93" w:rsidP="009E2A93">
            <w:pPr>
              <w:tabs>
                <w:tab w:val="left" w:pos="567"/>
                <w:tab w:val="left" w:pos="709"/>
              </w:tabs>
              <w:spacing w:after="0" w:line="240" w:lineRule="auto"/>
              <w:ind w:firstLine="567"/>
              <w:jc w:val="right"/>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0"/>
                <w:szCs w:val="20"/>
                <w:lang w:eastAsia="ru-RU"/>
              </w:rPr>
              <w:t>муниципального специализированного жилищного фонда»</w:t>
            </w:r>
          </w:p>
        </w:tc>
      </w:tr>
    </w:tbl>
    <w:p w:rsidR="009E2A93" w:rsidRPr="009E2A93" w:rsidRDefault="009E2A93" w:rsidP="009E2A93">
      <w:pPr>
        <w:tabs>
          <w:tab w:val="left" w:pos="4533"/>
        </w:tabs>
        <w:spacing w:after="0" w:line="240" w:lineRule="auto"/>
        <w:ind w:firstLine="426"/>
        <w:rPr>
          <w:rFonts w:ascii="Times New Roman" w:eastAsia="Times New Roman" w:hAnsi="Times New Roman" w:cs="Times New Roman"/>
          <w:sz w:val="16"/>
          <w:szCs w:val="16"/>
          <w:lang w:eastAsia="ru-RU"/>
        </w:rPr>
      </w:pPr>
    </w:p>
    <w:p w:rsidR="009E2A93" w:rsidRPr="009E2A93" w:rsidRDefault="009E2A93" w:rsidP="009E2A93">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9E2A93">
        <w:rPr>
          <w:rFonts w:ascii="Times New Roman" w:eastAsia="Times New Roman" w:hAnsi="Times New Roman" w:cs="Times New Roman"/>
          <w:sz w:val="28"/>
          <w:szCs w:val="24"/>
          <w:lang w:eastAsia="ru-RU"/>
        </w:rPr>
        <w:t>Образец</w:t>
      </w:r>
    </w:p>
    <w:p w:rsidR="009E2A93" w:rsidRPr="009E2A93" w:rsidRDefault="009E2A93" w:rsidP="009E2A93">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val="en-US" w:eastAsia="ru-RU"/>
        </w:rPr>
      </w:pPr>
    </w:p>
    <w:tbl>
      <w:tblPr>
        <w:tblW w:w="10050" w:type="dxa"/>
        <w:jc w:val="center"/>
        <w:tblCellSpacing w:w="0" w:type="dxa"/>
        <w:tblCellMar>
          <w:left w:w="0" w:type="dxa"/>
          <w:right w:w="0" w:type="dxa"/>
        </w:tblCellMar>
        <w:tblLook w:val="00A0" w:firstRow="1" w:lastRow="0" w:firstColumn="1" w:lastColumn="0" w:noHBand="0" w:noVBand="0"/>
      </w:tblPr>
      <w:tblGrid>
        <w:gridCol w:w="5025"/>
        <w:gridCol w:w="5025"/>
      </w:tblGrid>
      <w:tr w:rsidR="009E2A93" w:rsidRPr="009E2A93" w:rsidTr="003F7B3B">
        <w:trPr>
          <w:tblCellSpacing w:w="0" w:type="dxa"/>
          <w:jc w:val="center"/>
        </w:trPr>
        <w:tc>
          <w:tcPr>
            <w:tcW w:w="5025" w:type="dxa"/>
            <w:shd w:val="clear" w:color="auto" w:fill="FFFFFF"/>
          </w:tcPr>
          <w:p w:rsidR="009E2A93" w:rsidRPr="009E2A93" w:rsidRDefault="009E2A93" w:rsidP="009E2A93">
            <w:pPr>
              <w:spacing w:after="0" w:line="240" w:lineRule="auto"/>
              <w:jc w:val="center"/>
              <w:rPr>
                <w:rFonts w:ascii="Times New Roman" w:eastAsia="Times New Roman" w:hAnsi="Times New Roman" w:cs="Times New Roman"/>
                <w:b/>
                <w:color w:val="000000"/>
                <w:sz w:val="24"/>
                <w:szCs w:val="24"/>
                <w:lang w:eastAsia="ru-RU"/>
              </w:rPr>
            </w:pPr>
            <w:r w:rsidRPr="009E2A93">
              <w:rPr>
                <w:rFonts w:ascii="Times New Roman" w:eastAsia="Times New Roman" w:hAnsi="Times New Roman" w:cs="Times New Roman"/>
                <w:b/>
                <w:color w:val="000000"/>
                <w:sz w:val="24"/>
                <w:szCs w:val="24"/>
                <w:lang w:eastAsia="ru-RU"/>
              </w:rPr>
              <w:t>АДМИНИСТРАЦИЯ</w:t>
            </w:r>
          </w:p>
          <w:p w:rsidR="009E2A93" w:rsidRPr="009E2A93" w:rsidRDefault="009E2A93" w:rsidP="009E2A93">
            <w:pPr>
              <w:spacing w:after="0" w:line="240" w:lineRule="auto"/>
              <w:jc w:val="center"/>
              <w:rPr>
                <w:rFonts w:ascii="Times New Roman" w:eastAsia="Times New Roman" w:hAnsi="Times New Roman" w:cs="Times New Roman"/>
                <w:b/>
                <w:color w:val="000000"/>
                <w:sz w:val="24"/>
                <w:szCs w:val="24"/>
                <w:lang w:eastAsia="ru-RU"/>
              </w:rPr>
            </w:pPr>
            <w:r w:rsidRPr="009E2A93">
              <w:rPr>
                <w:rFonts w:ascii="Times New Roman" w:eastAsia="Times New Roman" w:hAnsi="Times New Roman" w:cs="Times New Roman"/>
                <w:b/>
                <w:color w:val="000000"/>
                <w:sz w:val="24"/>
                <w:szCs w:val="24"/>
                <w:lang w:eastAsia="ru-RU"/>
              </w:rPr>
              <w:t>НОВОНИКОЛАЕВСКОГО СЕЛЬСОВЕТА</w:t>
            </w:r>
          </w:p>
          <w:p w:rsidR="009E2A93" w:rsidRPr="009E2A93" w:rsidRDefault="009E2A93" w:rsidP="009E2A93">
            <w:pPr>
              <w:spacing w:after="0" w:line="240" w:lineRule="auto"/>
              <w:jc w:val="center"/>
              <w:rPr>
                <w:rFonts w:ascii="Times New Roman" w:eastAsia="Times New Roman" w:hAnsi="Times New Roman" w:cs="Times New Roman"/>
                <w:b/>
                <w:color w:val="000000"/>
                <w:sz w:val="24"/>
                <w:szCs w:val="24"/>
                <w:lang w:eastAsia="ru-RU"/>
              </w:rPr>
            </w:pPr>
            <w:r w:rsidRPr="009E2A93">
              <w:rPr>
                <w:rFonts w:ascii="Times New Roman" w:eastAsia="Times New Roman" w:hAnsi="Times New Roman" w:cs="Times New Roman"/>
                <w:b/>
                <w:color w:val="000000"/>
                <w:sz w:val="24"/>
                <w:szCs w:val="24"/>
                <w:lang w:eastAsia="ru-RU"/>
              </w:rPr>
              <w:t>БАРАБИНСКОГО РАЙОНА</w:t>
            </w:r>
          </w:p>
          <w:p w:rsidR="009E2A93" w:rsidRPr="009E2A93" w:rsidRDefault="009E2A93" w:rsidP="009E2A93">
            <w:pPr>
              <w:spacing w:after="0" w:line="240" w:lineRule="auto"/>
              <w:jc w:val="center"/>
              <w:rPr>
                <w:rFonts w:ascii="Times New Roman" w:eastAsia="Times New Roman" w:hAnsi="Times New Roman" w:cs="Times New Roman"/>
                <w:b/>
                <w:color w:val="000000"/>
                <w:sz w:val="24"/>
                <w:szCs w:val="24"/>
                <w:lang w:eastAsia="ru-RU"/>
              </w:rPr>
            </w:pPr>
            <w:r w:rsidRPr="009E2A93">
              <w:rPr>
                <w:rFonts w:ascii="Times New Roman" w:eastAsia="Times New Roman" w:hAnsi="Times New Roman" w:cs="Times New Roman"/>
                <w:b/>
                <w:color w:val="000000"/>
                <w:sz w:val="24"/>
                <w:szCs w:val="24"/>
                <w:lang w:eastAsia="ru-RU"/>
              </w:rPr>
              <w:t>НОВОСИБИРСКОЙ ОБЛАСТИ</w:t>
            </w:r>
          </w:p>
          <w:p w:rsidR="009E2A93" w:rsidRPr="009E2A93" w:rsidRDefault="009E2A93" w:rsidP="009E2A93">
            <w:pPr>
              <w:spacing w:after="0" w:line="240" w:lineRule="auto"/>
              <w:jc w:val="center"/>
              <w:rPr>
                <w:rFonts w:ascii="Times New Roman" w:eastAsia="Calibri" w:hAnsi="Times New Roman" w:cs="Times New Roman"/>
                <w:bCs/>
                <w:color w:val="000000"/>
                <w:sz w:val="28"/>
                <w:szCs w:val="24"/>
                <w:lang w:eastAsia="ru-RU"/>
              </w:rPr>
            </w:pPr>
            <w:proofErr w:type="gramStart"/>
            <w:r w:rsidRPr="009E2A93">
              <w:rPr>
                <w:rFonts w:ascii="Times New Roman" w:eastAsia="Calibri" w:hAnsi="Times New Roman" w:cs="Times New Roman"/>
                <w:bCs/>
                <w:color w:val="000000"/>
                <w:sz w:val="28"/>
                <w:szCs w:val="24"/>
                <w:lang w:eastAsia="ru-RU"/>
              </w:rPr>
              <w:t>с</w:t>
            </w:r>
            <w:proofErr w:type="gramEnd"/>
            <w:r w:rsidRPr="009E2A93">
              <w:rPr>
                <w:rFonts w:ascii="Times New Roman" w:eastAsia="Calibri" w:hAnsi="Times New Roman" w:cs="Times New Roman"/>
                <w:bCs/>
                <w:color w:val="000000"/>
                <w:sz w:val="28"/>
                <w:szCs w:val="24"/>
                <w:lang w:eastAsia="ru-RU"/>
              </w:rPr>
              <w:t>. Новониколаевка</w:t>
            </w:r>
          </w:p>
          <w:p w:rsidR="009E2A93" w:rsidRPr="009E2A93" w:rsidRDefault="009E2A93" w:rsidP="009E2A93">
            <w:pPr>
              <w:spacing w:after="0" w:line="240" w:lineRule="auto"/>
              <w:jc w:val="center"/>
              <w:rPr>
                <w:rFonts w:ascii="Times New Roman" w:eastAsia="Calibri" w:hAnsi="Times New Roman" w:cs="Times New Roman"/>
                <w:bCs/>
                <w:color w:val="000000"/>
                <w:sz w:val="28"/>
                <w:szCs w:val="24"/>
                <w:lang w:eastAsia="ru-RU"/>
              </w:rPr>
            </w:pPr>
            <w:proofErr w:type="spellStart"/>
            <w:r w:rsidRPr="009E2A93">
              <w:rPr>
                <w:rFonts w:ascii="Times New Roman" w:eastAsia="Calibri" w:hAnsi="Times New Roman" w:cs="Times New Roman"/>
                <w:bCs/>
                <w:color w:val="000000"/>
                <w:sz w:val="28"/>
                <w:szCs w:val="24"/>
                <w:lang w:eastAsia="ru-RU"/>
              </w:rPr>
              <w:t>Барабинский</w:t>
            </w:r>
            <w:proofErr w:type="spellEnd"/>
            <w:r w:rsidRPr="009E2A93">
              <w:rPr>
                <w:rFonts w:ascii="Times New Roman" w:eastAsia="Calibri" w:hAnsi="Times New Roman" w:cs="Times New Roman"/>
                <w:bCs/>
                <w:color w:val="000000"/>
                <w:sz w:val="28"/>
                <w:szCs w:val="24"/>
                <w:lang w:eastAsia="ru-RU"/>
              </w:rPr>
              <w:t xml:space="preserve"> район,</w:t>
            </w:r>
          </w:p>
          <w:p w:rsidR="009E2A93" w:rsidRPr="009E2A93" w:rsidRDefault="009E2A93" w:rsidP="009E2A93">
            <w:pPr>
              <w:spacing w:after="0" w:line="240" w:lineRule="auto"/>
              <w:jc w:val="center"/>
              <w:rPr>
                <w:rFonts w:ascii="Times New Roman" w:eastAsia="Calibri" w:hAnsi="Times New Roman" w:cs="Times New Roman"/>
                <w:bCs/>
                <w:color w:val="000000"/>
                <w:sz w:val="28"/>
                <w:szCs w:val="24"/>
                <w:lang w:eastAsia="ru-RU"/>
              </w:rPr>
            </w:pPr>
            <w:r w:rsidRPr="009E2A93">
              <w:rPr>
                <w:rFonts w:ascii="Times New Roman" w:eastAsia="Calibri" w:hAnsi="Times New Roman" w:cs="Times New Roman"/>
                <w:bCs/>
                <w:color w:val="000000"/>
                <w:sz w:val="28"/>
                <w:szCs w:val="24"/>
                <w:lang w:eastAsia="ru-RU"/>
              </w:rPr>
              <w:t xml:space="preserve">Новосибирская область, </w:t>
            </w:r>
          </w:p>
          <w:p w:rsidR="009E2A93" w:rsidRPr="009E2A93" w:rsidRDefault="009E2A93" w:rsidP="009E2A93">
            <w:pPr>
              <w:spacing w:after="0" w:line="240" w:lineRule="auto"/>
              <w:jc w:val="center"/>
              <w:rPr>
                <w:rFonts w:ascii="Times New Roman" w:eastAsia="Calibri" w:hAnsi="Times New Roman" w:cs="Times New Roman"/>
                <w:bCs/>
                <w:color w:val="000000"/>
                <w:sz w:val="28"/>
                <w:szCs w:val="24"/>
                <w:lang w:eastAsia="ru-RU"/>
              </w:rPr>
            </w:pPr>
            <w:r w:rsidRPr="009E2A93">
              <w:rPr>
                <w:rFonts w:ascii="Times New Roman" w:eastAsia="Calibri" w:hAnsi="Times New Roman" w:cs="Times New Roman"/>
                <w:bCs/>
                <w:color w:val="000000"/>
                <w:sz w:val="28"/>
                <w:szCs w:val="24"/>
                <w:lang w:eastAsia="ru-RU"/>
              </w:rPr>
              <w:t xml:space="preserve">ул. Школьная, д. 24, 632315, </w:t>
            </w:r>
          </w:p>
          <w:p w:rsidR="009E2A93" w:rsidRPr="009E2A93" w:rsidRDefault="009E2A93" w:rsidP="009E2A93">
            <w:pPr>
              <w:spacing w:after="0" w:line="240" w:lineRule="auto"/>
              <w:jc w:val="center"/>
              <w:rPr>
                <w:rFonts w:ascii="Times New Roman" w:eastAsia="Calibri" w:hAnsi="Times New Roman" w:cs="Times New Roman"/>
                <w:bCs/>
                <w:color w:val="000000"/>
                <w:sz w:val="28"/>
                <w:szCs w:val="24"/>
                <w:lang w:eastAsia="ru-RU"/>
              </w:rPr>
            </w:pPr>
            <w:r w:rsidRPr="009E2A93">
              <w:rPr>
                <w:rFonts w:ascii="Times New Roman" w:eastAsia="Calibri" w:hAnsi="Times New Roman" w:cs="Times New Roman"/>
                <w:bCs/>
                <w:color w:val="000000"/>
                <w:sz w:val="28"/>
                <w:szCs w:val="24"/>
                <w:lang w:val="en-US" w:eastAsia="ru-RU"/>
              </w:rPr>
              <w:t>E</w:t>
            </w:r>
            <w:r w:rsidRPr="009E2A93">
              <w:rPr>
                <w:rFonts w:ascii="Times New Roman" w:eastAsia="Calibri" w:hAnsi="Times New Roman" w:cs="Times New Roman"/>
                <w:bCs/>
                <w:color w:val="000000"/>
                <w:sz w:val="28"/>
                <w:szCs w:val="24"/>
                <w:lang w:eastAsia="ru-RU"/>
              </w:rPr>
              <w:t>-</w:t>
            </w:r>
            <w:r w:rsidRPr="009E2A93">
              <w:rPr>
                <w:rFonts w:ascii="Times New Roman" w:eastAsia="Calibri" w:hAnsi="Times New Roman" w:cs="Times New Roman"/>
                <w:bCs/>
                <w:color w:val="000000"/>
                <w:sz w:val="28"/>
                <w:szCs w:val="24"/>
                <w:lang w:val="en-US" w:eastAsia="ru-RU"/>
              </w:rPr>
              <w:t>mail</w:t>
            </w:r>
            <w:r w:rsidRPr="009E2A93">
              <w:rPr>
                <w:rFonts w:ascii="Times New Roman" w:eastAsia="Calibri" w:hAnsi="Times New Roman" w:cs="Times New Roman"/>
                <w:bCs/>
                <w:color w:val="000000"/>
                <w:sz w:val="28"/>
                <w:szCs w:val="24"/>
                <w:lang w:eastAsia="ru-RU"/>
              </w:rPr>
              <w:t xml:space="preserve">: </w:t>
            </w:r>
            <w:proofErr w:type="spellStart"/>
            <w:r w:rsidRPr="009E2A93">
              <w:rPr>
                <w:rFonts w:ascii="Times New Roman" w:eastAsia="Calibri" w:hAnsi="Times New Roman" w:cs="Times New Roman"/>
                <w:bCs/>
                <w:color w:val="000000"/>
                <w:sz w:val="28"/>
                <w:szCs w:val="24"/>
                <w:lang w:val="en-US" w:eastAsia="ru-RU"/>
              </w:rPr>
              <w:t>adm</w:t>
            </w:r>
            <w:proofErr w:type="spellEnd"/>
            <w:r w:rsidRPr="009E2A93">
              <w:rPr>
                <w:rFonts w:ascii="Times New Roman" w:eastAsia="Calibri" w:hAnsi="Times New Roman" w:cs="Times New Roman"/>
                <w:bCs/>
                <w:color w:val="000000"/>
                <w:sz w:val="28"/>
                <w:szCs w:val="24"/>
                <w:lang w:eastAsia="ru-RU"/>
              </w:rPr>
              <w:t>-</w:t>
            </w:r>
            <w:proofErr w:type="spellStart"/>
            <w:r w:rsidRPr="009E2A93">
              <w:rPr>
                <w:rFonts w:ascii="Times New Roman" w:eastAsia="Calibri" w:hAnsi="Times New Roman" w:cs="Times New Roman"/>
                <w:bCs/>
                <w:color w:val="000000"/>
                <w:sz w:val="28"/>
                <w:szCs w:val="24"/>
                <w:lang w:val="en-US" w:eastAsia="ru-RU"/>
              </w:rPr>
              <w:t>novonik</w:t>
            </w:r>
            <w:proofErr w:type="spellEnd"/>
            <w:r w:rsidRPr="009E2A93">
              <w:rPr>
                <w:rFonts w:ascii="Times New Roman" w:eastAsia="Calibri" w:hAnsi="Times New Roman" w:cs="Times New Roman"/>
                <w:bCs/>
                <w:color w:val="000000"/>
                <w:sz w:val="28"/>
                <w:szCs w:val="24"/>
                <w:lang w:eastAsia="ru-RU"/>
              </w:rPr>
              <w:t>@</w:t>
            </w:r>
            <w:r w:rsidRPr="009E2A93">
              <w:rPr>
                <w:rFonts w:ascii="Times New Roman" w:eastAsia="Calibri" w:hAnsi="Times New Roman" w:cs="Times New Roman"/>
                <w:bCs/>
                <w:color w:val="000000"/>
                <w:sz w:val="28"/>
                <w:szCs w:val="24"/>
                <w:lang w:val="en-US" w:eastAsia="ru-RU"/>
              </w:rPr>
              <w:t>mail</w:t>
            </w:r>
            <w:r w:rsidRPr="009E2A93">
              <w:rPr>
                <w:rFonts w:ascii="Times New Roman" w:eastAsia="Calibri" w:hAnsi="Times New Roman" w:cs="Times New Roman"/>
                <w:bCs/>
                <w:color w:val="000000"/>
                <w:sz w:val="28"/>
                <w:szCs w:val="24"/>
                <w:lang w:eastAsia="ru-RU"/>
              </w:rPr>
              <w:t>.</w:t>
            </w:r>
            <w:proofErr w:type="spellStart"/>
            <w:r w:rsidRPr="009E2A93">
              <w:rPr>
                <w:rFonts w:ascii="Times New Roman" w:eastAsia="Calibri" w:hAnsi="Times New Roman" w:cs="Times New Roman"/>
                <w:bCs/>
                <w:color w:val="000000"/>
                <w:sz w:val="28"/>
                <w:szCs w:val="24"/>
                <w:lang w:val="en-US" w:eastAsia="ru-RU"/>
              </w:rPr>
              <w:t>ru</w:t>
            </w:r>
            <w:proofErr w:type="spellEnd"/>
          </w:p>
          <w:p w:rsidR="009E2A93" w:rsidRPr="009E2A93" w:rsidRDefault="009E2A93" w:rsidP="009E2A93">
            <w:pPr>
              <w:spacing w:after="0" w:line="240" w:lineRule="auto"/>
              <w:rPr>
                <w:rFonts w:ascii="Times New Roman" w:eastAsia="Times New Roman" w:hAnsi="Times New Roman" w:cs="Times New Roman"/>
                <w:sz w:val="16"/>
                <w:szCs w:val="16"/>
                <w:u w:val="single"/>
                <w:lang w:eastAsia="ru-RU"/>
              </w:rPr>
            </w:pPr>
          </w:p>
        </w:tc>
        <w:tc>
          <w:tcPr>
            <w:tcW w:w="5025" w:type="dxa"/>
            <w:shd w:val="clear" w:color="auto" w:fill="FFFFFF"/>
          </w:tcPr>
          <w:p w:rsidR="009E2A93" w:rsidRPr="009E2A93" w:rsidRDefault="009E2A93" w:rsidP="009E2A93">
            <w:pPr>
              <w:spacing w:after="0" w:line="240" w:lineRule="auto"/>
              <w:jc w:val="center"/>
              <w:rPr>
                <w:rFonts w:ascii="Times New Roman" w:eastAsia="Times New Roman" w:hAnsi="Times New Roman" w:cs="Times New Roman"/>
                <w:sz w:val="28"/>
                <w:szCs w:val="28"/>
                <w:lang w:eastAsia="ru-RU"/>
              </w:rPr>
            </w:pPr>
          </w:p>
          <w:p w:rsidR="009E2A93" w:rsidRPr="009E2A93" w:rsidRDefault="009E2A93" w:rsidP="009E2A93">
            <w:pPr>
              <w:spacing w:after="0" w:line="240" w:lineRule="auto"/>
              <w:jc w:val="center"/>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________________________________</w:t>
            </w:r>
          </w:p>
          <w:p w:rsidR="009E2A93" w:rsidRPr="009E2A93" w:rsidRDefault="009E2A93" w:rsidP="009E2A93">
            <w:pPr>
              <w:spacing w:after="0" w:line="240" w:lineRule="auto"/>
              <w:jc w:val="center"/>
              <w:rPr>
                <w:rFonts w:ascii="Times New Roman" w:eastAsia="Times New Roman" w:hAnsi="Times New Roman" w:cs="Times New Roman"/>
                <w:i/>
                <w:sz w:val="24"/>
                <w:szCs w:val="24"/>
                <w:lang w:eastAsia="ru-RU"/>
              </w:rPr>
            </w:pPr>
            <w:r w:rsidRPr="009E2A93">
              <w:rPr>
                <w:rFonts w:ascii="Times New Roman" w:eastAsia="Times New Roman" w:hAnsi="Times New Roman" w:cs="Times New Roman"/>
                <w:i/>
                <w:sz w:val="24"/>
                <w:szCs w:val="24"/>
                <w:lang w:eastAsia="ru-RU"/>
              </w:rPr>
              <w:t>(фамилия, имя, отчество)</w:t>
            </w:r>
          </w:p>
          <w:p w:rsidR="009E2A93" w:rsidRPr="009E2A93" w:rsidRDefault="009E2A93" w:rsidP="009E2A93">
            <w:pPr>
              <w:spacing w:after="0" w:line="240" w:lineRule="auto"/>
              <w:ind w:firstLine="709"/>
              <w:jc w:val="center"/>
              <w:rPr>
                <w:rFonts w:ascii="Times New Roman" w:eastAsia="Times New Roman" w:hAnsi="Times New Roman" w:cs="Times New Roman"/>
                <w:sz w:val="24"/>
                <w:szCs w:val="24"/>
                <w:lang w:eastAsia="ru-RU"/>
              </w:rPr>
            </w:pPr>
          </w:p>
          <w:p w:rsidR="009E2A93" w:rsidRPr="009E2A93" w:rsidRDefault="009E2A93" w:rsidP="009E2A93">
            <w:pPr>
              <w:spacing w:after="0" w:line="240" w:lineRule="auto"/>
              <w:jc w:val="center"/>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4"/>
                <w:lang w:eastAsia="ru-RU"/>
              </w:rPr>
              <w:t>________________________________</w:t>
            </w:r>
          </w:p>
          <w:p w:rsidR="009E2A93" w:rsidRPr="009E2A93" w:rsidRDefault="009E2A93" w:rsidP="009E2A93">
            <w:pPr>
              <w:spacing w:after="0" w:line="240" w:lineRule="auto"/>
              <w:jc w:val="center"/>
              <w:rPr>
                <w:rFonts w:ascii="Times New Roman" w:eastAsia="Times New Roman" w:hAnsi="Times New Roman" w:cs="Times New Roman"/>
                <w:i/>
                <w:sz w:val="24"/>
                <w:szCs w:val="24"/>
                <w:lang w:eastAsia="ru-RU"/>
              </w:rPr>
            </w:pPr>
            <w:r w:rsidRPr="009E2A93">
              <w:rPr>
                <w:rFonts w:ascii="Times New Roman" w:eastAsia="Times New Roman" w:hAnsi="Times New Roman" w:cs="Times New Roman"/>
                <w:i/>
                <w:sz w:val="24"/>
                <w:szCs w:val="24"/>
                <w:lang w:eastAsia="ru-RU"/>
              </w:rPr>
              <w:t>(почтовый адрес заявителя)</w:t>
            </w:r>
          </w:p>
        </w:tc>
      </w:tr>
    </w:tbl>
    <w:p w:rsidR="009E2A93" w:rsidRPr="009E2A93" w:rsidRDefault="009E2A93" w:rsidP="009E2A93">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E2A93" w:rsidRPr="009E2A93" w:rsidRDefault="009E2A93" w:rsidP="009E2A93">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4"/>
          <w:lang w:eastAsia="ru-RU"/>
        </w:rPr>
      </w:pPr>
      <w:r w:rsidRPr="009E2A93">
        <w:rPr>
          <w:rFonts w:ascii="Times New Roman" w:eastAsia="Times New Roman" w:hAnsi="Times New Roman" w:cs="Times New Roman"/>
          <w:b/>
          <w:sz w:val="28"/>
          <w:szCs w:val="24"/>
          <w:lang w:eastAsia="ru-RU"/>
        </w:rPr>
        <w:t>Решение об отказе в предоставлении муниципальной услуги</w:t>
      </w:r>
    </w:p>
    <w:p w:rsidR="009E2A93" w:rsidRPr="009E2A93" w:rsidRDefault="009E2A93" w:rsidP="009E2A9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p>
    <w:p w:rsidR="009E2A93" w:rsidRPr="009E2A93" w:rsidRDefault="009E2A93" w:rsidP="009E2A93">
      <w:pPr>
        <w:spacing w:after="0" w:line="240" w:lineRule="auto"/>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ab/>
        <w:t>По результатам рассмотрения заявления и представленных документов, необходимых для предоставления муниципальной услуги «Предоставление жилых помещений маневренного фонда муниципального специализированного жилищного фонда», принято решение об отказе в предоставлении муниципальной услуги по следующим основаниям:________________________________________</w:t>
      </w:r>
    </w:p>
    <w:p w:rsidR="009E2A93" w:rsidRPr="009E2A93" w:rsidRDefault="009E2A93" w:rsidP="009E2A93">
      <w:pPr>
        <w:spacing w:after="0" w:line="240" w:lineRule="auto"/>
        <w:jc w:val="both"/>
        <w:rPr>
          <w:rFonts w:ascii="Times New Roman" w:eastAsia="Times New Roman" w:hAnsi="Times New Roman" w:cs="Times New Roman"/>
          <w:bCs/>
          <w:sz w:val="28"/>
          <w:szCs w:val="24"/>
          <w:lang w:eastAsia="ru-RU"/>
        </w:rPr>
      </w:pPr>
      <w:r w:rsidRPr="009E2A93">
        <w:rPr>
          <w:rFonts w:ascii="Times New Roman" w:eastAsia="Times New Roman" w:hAnsi="Times New Roman" w:cs="Times New Roman"/>
          <w:sz w:val="28"/>
          <w:szCs w:val="24"/>
          <w:lang w:eastAsia="ru-RU"/>
        </w:rPr>
        <w:t>______________________________________________________________________</w:t>
      </w:r>
    </w:p>
    <w:p w:rsidR="009E2A93" w:rsidRPr="009E2A93" w:rsidRDefault="009E2A93" w:rsidP="009E2A93">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9E2A93">
        <w:rPr>
          <w:rFonts w:ascii="Times New Roman" w:eastAsia="Times New Roman" w:hAnsi="Times New Roman" w:cs="Times New Roman"/>
          <w:lang w:eastAsia="ru-RU"/>
        </w:rPr>
        <w:t xml:space="preserve"> </w:t>
      </w:r>
      <w:proofErr w:type="gramStart"/>
      <w:r w:rsidRPr="009E2A93">
        <w:rPr>
          <w:rFonts w:ascii="Times New Roman" w:eastAsia="Times New Roman" w:hAnsi="Times New Roman" w:cs="Times New Roman"/>
          <w:lang w:eastAsia="ru-RU"/>
        </w:rPr>
        <w:t>(указываются основания для отказа, установленные пунктом 2.9.2</w:t>
      </w:r>
      <w:proofErr w:type="gramEnd"/>
    </w:p>
    <w:p w:rsidR="009E2A93" w:rsidRPr="009E2A93" w:rsidRDefault="009E2A93" w:rsidP="009E2A93">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9E2A93">
        <w:rPr>
          <w:rFonts w:ascii="Times New Roman" w:eastAsia="Times New Roman" w:hAnsi="Times New Roman" w:cs="Times New Roman"/>
          <w:lang w:eastAsia="ru-RU"/>
        </w:rPr>
        <w:t xml:space="preserve"> административного регламента предоставления муниципальной услуги)</w:t>
      </w:r>
    </w:p>
    <w:p w:rsidR="009E2A93" w:rsidRPr="009E2A93" w:rsidRDefault="009E2A93" w:rsidP="009E2A93">
      <w:pPr>
        <w:widowControl w:val="0"/>
        <w:shd w:val="clear" w:color="auto" w:fill="FFFFFF"/>
        <w:autoSpaceDE w:val="0"/>
        <w:autoSpaceDN w:val="0"/>
        <w:adjustRightInd w:val="0"/>
        <w:spacing w:before="120" w:after="0" w:line="240" w:lineRule="auto"/>
        <w:ind w:firstLine="709"/>
        <w:jc w:val="both"/>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4"/>
          <w:lang w:eastAsia="ru-RU"/>
        </w:rPr>
        <w:t xml:space="preserve">Данное решение может быть обжаловано путем подачи жалобы в порядке, установленном разделом </w:t>
      </w:r>
      <w:r w:rsidRPr="009E2A93">
        <w:rPr>
          <w:rFonts w:ascii="Times New Roman" w:eastAsia="Times New Roman" w:hAnsi="Times New Roman" w:cs="Times New Roman"/>
          <w:sz w:val="28"/>
          <w:szCs w:val="24"/>
          <w:lang w:val="en-US" w:eastAsia="ru-RU"/>
        </w:rPr>
        <w:t>V</w:t>
      </w:r>
      <w:r w:rsidRPr="009E2A93">
        <w:rPr>
          <w:rFonts w:ascii="Times New Roman" w:eastAsia="Times New Roman" w:hAnsi="Times New Roman" w:cs="Times New Roman"/>
          <w:sz w:val="28"/>
          <w:szCs w:val="24"/>
          <w:lang w:eastAsia="ru-RU"/>
        </w:rPr>
        <w:t xml:space="preserve"> административного регламента предоставления муниципальной услуги и (или) заявления в судебные органы в соответствии с нормами процессуального законодательства.</w:t>
      </w:r>
    </w:p>
    <w:p w:rsidR="009E2A93" w:rsidRPr="009E2A93" w:rsidRDefault="009E2A93" w:rsidP="009E2A9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4"/>
          <w:lang w:eastAsia="ru-RU"/>
        </w:rPr>
      </w:pPr>
    </w:p>
    <w:p w:rsidR="009E2A93" w:rsidRPr="009E2A93" w:rsidRDefault="009E2A93" w:rsidP="009E2A9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4"/>
          <w:lang w:eastAsia="ru-RU"/>
        </w:rPr>
      </w:pPr>
    </w:p>
    <w:p w:rsidR="009E2A93" w:rsidRPr="009E2A93" w:rsidRDefault="009E2A93" w:rsidP="009E2A9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4"/>
          <w:lang w:eastAsia="ru-RU"/>
        </w:rPr>
      </w:pPr>
    </w:p>
    <w:p w:rsidR="009E2A93" w:rsidRPr="009E2A93" w:rsidRDefault="009E2A93" w:rsidP="009E2A9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 xml:space="preserve">Глава </w:t>
      </w:r>
      <w:proofErr w:type="spellStart"/>
      <w:r w:rsidRPr="009E2A93">
        <w:rPr>
          <w:rFonts w:ascii="Times New Roman" w:eastAsia="Times New Roman" w:hAnsi="Times New Roman" w:cs="Times New Roman"/>
          <w:sz w:val="28"/>
          <w:szCs w:val="24"/>
          <w:lang w:eastAsia="ru-RU"/>
        </w:rPr>
        <w:t>Новониколаевкого</w:t>
      </w:r>
      <w:proofErr w:type="spellEnd"/>
      <w:r w:rsidRPr="009E2A93">
        <w:rPr>
          <w:rFonts w:ascii="Times New Roman" w:eastAsia="Times New Roman" w:hAnsi="Times New Roman" w:cs="Times New Roman"/>
          <w:sz w:val="28"/>
          <w:szCs w:val="24"/>
          <w:lang w:eastAsia="ru-RU"/>
        </w:rPr>
        <w:t xml:space="preserve"> сельсовета</w:t>
      </w:r>
    </w:p>
    <w:p w:rsidR="009E2A93" w:rsidRPr="009E2A93" w:rsidRDefault="009E2A93" w:rsidP="009E2A9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9E2A93">
        <w:rPr>
          <w:rFonts w:ascii="Times New Roman" w:eastAsia="Times New Roman" w:hAnsi="Times New Roman" w:cs="Times New Roman"/>
          <w:sz w:val="28"/>
          <w:szCs w:val="24"/>
          <w:lang w:eastAsia="ru-RU"/>
        </w:rPr>
        <w:t xml:space="preserve">Барабинского района </w:t>
      </w:r>
    </w:p>
    <w:p w:rsidR="009E2A93" w:rsidRPr="009E2A93" w:rsidRDefault="009E2A93" w:rsidP="009E2A9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A93">
        <w:rPr>
          <w:rFonts w:ascii="Times New Roman" w:eastAsia="Times New Roman" w:hAnsi="Times New Roman" w:cs="Times New Roman"/>
          <w:sz w:val="28"/>
          <w:szCs w:val="24"/>
          <w:lang w:eastAsia="ru-RU"/>
        </w:rPr>
        <w:t xml:space="preserve">Новосибирской области          </w:t>
      </w:r>
      <w:r w:rsidRPr="009E2A93">
        <w:rPr>
          <w:rFonts w:ascii="Times New Roman" w:eastAsia="Times New Roman" w:hAnsi="Times New Roman" w:cs="Times New Roman"/>
          <w:sz w:val="24"/>
          <w:szCs w:val="24"/>
          <w:lang w:eastAsia="ru-RU"/>
        </w:rPr>
        <w:t xml:space="preserve">             _________________                   ___________________</w:t>
      </w:r>
    </w:p>
    <w:p w:rsidR="009E2A93" w:rsidRPr="009E2A93" w:rsidRDefault="009E2A93" w:rsidP="009E2A93">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E2A93">
        <w:rPr>
          <w:rFonts w:ascii="Times New Roman" w:eastAsia="Times New Roman" w:hAnsi="Times New Roman" w:cs="Times New Roman"/>
          <w:sz w:val="18"/>
          <w:szCs w:val="18"/>
          <w:lang w:eastAsia="ru-RU"/>
        </w:rPr>
        <w:t xml:space="preserve">                                                                                                               (подпись)                                              (инициалы, фамилия)</w:t>
      </w:r>
    </w:p>
    <w:p w:rsidR="009E2A93" w:rsidRPr="009E2A93" w:rsidRDefault="009E2A93" w:rsidP="009E2A93">
      <w:pPr>
        <w:spacing w:after="0" w:line="240" w:lineRule="auto"/>
        <w:rPr>
          <w:rFonts w:ascii="Times New Roman" w:eastAsia="Times New Roman" w:hAnsi="Times New Roman" w:cs="Times New Roman"/>
          <w:sz w:val="28"/>
          <w:szCs w:val="28"/>
          <w:lang w:eastAsia="ru-RU"/>
        </w:rPr>
      </w:pPr>
      <w:r w:rsidRPr="009E2A93">
        <w:rPr>
          <w:rFonts w:ascii="Times New Roman" w:eastAsia="Times New Roman" w:hAnsi="Times New Roman" w:cs="Times New Roman"/>
          <w:sz w:val="28"/>
          <w:szCs w:val="28"/>
          <w:lang w:eastAsia="ru-RU"/>
        </w:rPr>
        <w:t xml:space="preserve"> </w:t>
      </w:r>
    </w:p>
    <w:p w:rsidR="009E2A93" w:rsidRPr="009E2A93" w:rsidRDefault="009E2A93" w:rsidP="009E2A93">
      <w:pPr>
        <w:spacing w:after="0" w:line="240" w:lineRule="auto"/>
        <w:rPr>
          <w:rFonts w:ascii="Times New Roman" w:eastAsia="Times New Roman" w:hAnsi="Times New Roman" w:cs="Times New Roman"/>
          <w:sz w:val="28"/>
          <w:szCs w:val="24"/>
          <w:lang w:eastAsia="ru-RU"/>
        </w:rPr>
      </w:pPr>
    </w:p>
    <w:p w:rsidR="009567C2" w:rsidRDefault="009567C2"/>
    <w:sectPr w:rsidR="009567C2" w:rsidSect="00406C77">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37F6A"/>
    <w:multiLevelType w:val="multilevel"/>
    <w:tmpl w:val="BBEC00F6"/>
    <w:lvl w:ilvl="0">
      <w:start w:val="1"/>
      <w:numFmt w:val="upperRoman"/>
      <w:lvlText w:val="%1."/>
      <w:lvlJc w:val="left"/>
      <w:pPr>
        <w:ind w:left="1146" w:hanging="720"/>
      </w:pPr>
    </w:lvl>
    <w:lvl w:ilvl="1">
      <w:start w:val="2"/>
      <w:numFmt w:val="decimal"/>
      <w:isLgl/>
      <w:lvlText w:val="%1.%2."/>
      <w:lvlJc w:val="left"/>
      <w:pPr>
        <w:ind w:left="1429" w:hanging="720"/>
      </w:pPr>
    </w:lvl>
    <w:lvl w:ilvl="2">
      <w:start w:val="1"/>
      <w:numFmt w:val="decimal"/>
      <w:isLgl/>
      <w:lvlText w:val="%1.%2.%3."/>
      <w:lvlJc w:val="left"/>
      <w:pPr>
        <w:ind w:left="1712" w:hanging="720"/>
      </w:pPr>
    </w:lvl>
    <w:lvl w:ilvl="3">
      <w:start w:val="1"/>
      <w:numFmt w:val="decimal"/>
      <w:isLgl/>
      <w:lvlText w:val="%1.%2.%3.%4."/>
      <w:lvlJc w:val="left"/>
      <w:pPr>
        <w:ind w:left="2355" w:hanging="1080"/>
      </w:pPr>
    </w:lvl>
    <w:lvl w:ilvl="4">
      <w:start w:val="1"/>
      <w:numFmt w:val="decimal"/>
      <w:isLgl/>
      <w:lvlText w:val="%1.%2.%3.%4.%5."/>
      <w:lvlJc w:val="left"/>
      <w:pPr>
        <w:ind w:left="2638" w:hanging="1080"/>
      </w:pPr>
    </w:lvl>
    <w:lvl w:ilvl="5">
      <w:start w:val="1"/>
      <w:numFmt w:val="decimal"/>
      <w:isLgl/>
      <w:lvlText w:val="%1.%2.%3.%4.%5.%6."/>
      <w:lvlJc w:val="left"/>
      <w:pPr>
        <w:ind w:left="3281" w:hanging="1440"/>
      </w:pPr>
    </w:lvl>
    <w:lvl w:ilvl="6">
      <w:start w:val="1"/>
      <w:numFmt w:val="decimal"/>
      <w:isLgl/>
      <w:lvlText w:val="%1.%2.%3.%4.%5.%6.%7."/>
      <w:lvlJc w:val="left"/>
      <w:pPr>
        <w:ind w:left="3924" w:hanging="1800"/>
      </w:pPr>
    </w:lvl>
    <w:lvl w:ilvl="7">
      <w:start w:val="1"/>
      <w:numFmt w:val="decimal"/>
      <w:isLgl/>
      <w:lvlText w:val="%1.%2.%3.%4.%5.%6.%7.%8."/>
      <w:lvlJc w:val="left"/>
      <w:pPr>
        <w:ind w:left="4207" w:hanging="1800"/>
      </w:pPr>
    </w:lvl>
    <w:lvl w:ilvl="8">
      <w:start w:val="1"/>
      <w:numFmt w:val="decimal"/>
      <w:isLgl/>
      <w:lvlText w:val="%1.%2.%3.%4.%5.%6.%7.%8.%9."/>
      <w:lvlJc w:val="left"/>
      <w:pPr>
        <w:ind w:left="4850" w:hanging="216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A93"/>
    <w:rsid w:val="00346ECF"/>
    <w:rsid w:val="009567C2"/>
    <w:rsid w:val="009E2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E2A9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E2A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E2A9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E2A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04E0CD831CE40AD3C7835E2C8A522341754BA2F27651AF22BF8B2F73BI6H7K" TargetMode="External"/><Relationship Id="rId3" Type="http://schemas.microsoft.com/office/2007/relationships/stylesWithEffects" Target="stylesWithEffects.xml"/><Relationship Id="rId7" Type="http://schemas.openxmlformats.org/officeDocument/2006/relationships/hyperlink" Target="consultantplus://offline/ref=B04E0CD831CE40AD3C7835E2C8A522341754BB2B246B1AF22BF8B2F73BI6H7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E28B0A44E32C487B1F0F405DC182A9693DA70BD63A4667A68432421A2ADD45587B4365B30EF42CFA44OAE"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22</Pages>
  <Words>7776</Words>
  <Characters>44328</Characters>
  <Application>Microsoft Office Word</Application>
  <DocSecurity>0</DocSecurity>
  <Lines>369</Lines>
  <Paragraphs>103</Paragraphs>
  <ScaleCrop>false</ScaleCrop>
  <HeadingPairs>
    <vt:vector size="4" baseType="variant">
      <vt:variant>
        <vt:lpstr>Название</vt:lpstr>
      </vt:variant>
      <vt:variant>
        <vt:i4>1</vt:i4>
      </vt:variant>
      <vt:variant>
        <vt:lpstr>Заголовки</vt:lpstr>
      </vt:variant>
      <vt:variant>
        <vt:i4>31</vt:i4>
      </vt:variant>
    </vt:vector>
  </HeadingPairs>
  <TitlesOfParts>
    <vt:vector size="32" baseType="lpstr">
      <vt:lpstr/>
      <vt:lpstr>ПОСТАНОВЛЕНИЕ</vt:lpstr>
      <vt:lpstr>    5) исключён.</vt:lpstr>
      <vt:lpstr>    5.1. Заявители вправе обжаловать действия (бездействие) администрации, а также д</vt:lpstr>
      <vt:lpstr>        а) нарушение срока регистрации запроса заявителя о предоставлении муниципальной </vt:lpstr>
      <vt:lpstr>        б) нарушение срока предоставления муниципальной услуги. В указанном случае досуд</vt:lpstr>
      <vt:lpstr>        в) требование у заявителя документов или информации либо осуществления действий,</vt:lpstr>
      <vt:lpstr>        г) отказ в приеме документов, предоставление которых предусмотрено нормативными </vt:lpstr>
      <vt:lpstr>        д) отказ в предоставлении муниципальной услуги, если основания отказа не предусм</vt:lpstr>
      <vt:lpstr>        е) затребование с заявителя при предоставлении муниципальной  услуги платы, не п</vt:lpstr>
      <vt:lpstr>        ж) отказ органа, предоставляющего муниципальную услугу, органа предоставляющего </vt:lpstr>
      <vt:lpstr>        з) нарушение срока или порядка выдачи документов по результатам предоставления м</vt:lpstr>
      <vt:lpstr>        и) приостановление предоставления муниципальной услуги, если основания приостано</vt:lpstr>
      <vt:lpstr>        к) приостановление предоставления государственной или муниципальной услуги, если</vt:lpstr>
      <vt:lpstr>        л) требование у заявителя при предоставлении государственной или муниципальной у</vt:lpstr>
      <vt:lpstr>        </vt:lpstr>
      <vt:lpstr>    </vt:lpstr>
      <vt:lpstr>    5.2. Заявители вправе обратиться с жалобой в письменной форме лично или направит</vt:lpstr>
      <vt:lpstr>    5.3. Жалоба заявителя на решения и действия (бездействие) должностных лиц, сотру</vt:lpstr>
      <vt:lpstr>    5.4. Жалоба должна содержать:</vt:lpstr>
      <vt:lpstr>    1) наименование администрации, должностного лица администрации либо сотрудника а</vt:lpstr>
      <vt:lpstr>    2) фамилию, имя, отчество (последнее – при наличии), сведения о месте жительства</vt:lpstr>
      <vt:lpstr>    3) сведения об обжалуемых решениях и действиях (бездействии) администрации, долж</vt:lpstr>
      <vt:lpstr>    4) доводы, на основании которых заявитель не согласен с решением и действием (бе</vt:lpstr>
      <vt:lpstr>    При подаче жалобы заявитель вправе получить в администрации копии документов, по</vt:lpstr>
      <vt:lpstr>    5.5. Жалоба подлежит рассмотрению в течение 15 (пятнадцати) рабочих дней со дня </vt:lpstr>
      <vt:lpstr>    5.6. По результатам рассмотрения жалобы должностное лицо, наделенное полномочиям</vt:lpstr>
      <vt:lpstr>    </vt:lpstr>
      <vt:lpstr>    </vt:lpstr>
      <vt:lpstr>    5.7. Не позднее дня, следующего за днем принятия решения, указанного в пункте 5.</vt:lpstr>
      <vt:lpstr>    5.8. В случае установления в ходе или по результатам рассмотрения жалобы признак</vt:lpstr>
      <vt:lpstr>    </vt:lpstr>
    </vt:vector>
  </TitlesOfParts>
  <Company>SPecialiST RePack</Company>
  <LinksUpToDate>false</LinksUpToDate>
  <CharactersWithSpaces>52001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2</cp:revision>
  <dcterms:created xsi:type="dcterms:W3CDTF">2020-08-17T05:46:00Z</dcterms:created>
  <dcterms:modified xsi:type="dcterms:W3CDTF">2020-10-27T05:32:00Z</dcterms:modified>
</cp:coreProperties>
</file>