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BB5E73">
        <w:rPr>
          <w:b/>
          <w:sz w:val="26"/>
          <w:szCs w:val="26"/>
        </w:rPr>
        <w:t>августе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</w:t>
      </w:r>
      <w:proofErr w:type="gramStart"/>
      <w:r>
        <w:rPr>
          <w:sz w:val="26"/>
          <w:szCs w:val="26"/>
        </w:rPr>
        <w:t>объединений граждан, поступивш</w:t>
      </w:r>
      <w:r w:rsidR="00712668">
        <w:rPr>
          <w:sz w:val="26"/>
          <w:szCs w:val="26"/>
        </w:rPr>
        <w:t>их</w:t>
      </w:r>
      <w:r>
        <w:rPr>
          <w:sz w:val="26"/>
          <w:szCs w:val="26"/>
        </w:rPr>
        <w:t xml:space="preserve"> в адрес Главы Новониколаевского сельсовета  Барабинского района организовано</w:t>
      </w:r>
      <w:proofErr w:type="gramEnd"/>
      <w:r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BB5E73">
        <w:rPr>
          <w:sz w:val="26"/>
          <w:szCs w:val="26"/>
        </w:rPr>
        <w:t>августе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357E2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D17D4D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357E2A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 w:rsidR="00D17D4D">
        <w:rPr>
          <w:sz w:val="26"/>
          <w:szCs w:val="26"/>
        </w:rPr>
        <w:t>1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712668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BB5E73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D17D4D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D17D4D">
        <w:rPr>
          <w:sz w:val="26"/>
          <w:szCs w:val="26"/>
        </w:rPr>
        <w:t>0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</w:t>
      </w:r>
      <w:r w:rsidR="00D31EA8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BB5E73">
        <w:rPr>
          <w:sz w:val="26"/>
          <w:szCs w:val="26"/>
        </w:rPr>
        <w:t>августе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письменных обращений </w:t>
      </w:r>
      <w:r w:rsidR="00693746">
        <w:rPr>
          <w:sz w:val="26"/>
          <w:szCs w:val="26"/>
        </w:rPr>
        <w:t>поступи</w:t>
      </w:r>
      <w:r>
        <w:rPr>
          <w:sz w:val="26"/>
          <w:szCs w:val="26"/>
        </w:rPr>
        <w:t>ло</w:t>
      </w:r>
      <w:r w:rsidR="00693746">
        <w:rPr>
          <w:sz w:val="26"/>
          <w:szCs w:val="26"/>
        </w:rPr>
        <w:t xml:space="preserve"> - 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>, запроса информации</w:t>
      </w:r>
      <w:r w:rsidR="00D31EA8">
        <w:rPr>
          <w:sz w:val="26"/>
          <w:szCs w:val="26"/>
        </w:rPr>
        <w:t xml:space="preserve"> </w:t>
      </w:r>
      <w:r w:rsidR="00693746">
        <w:rPr>
          <w:sz w:val="26"/>
          <w:szCs w:val="26"/>
        </w:rPr>
        <w:t>-0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</w:t>
      </w:r>
      <w:r w:rsidR="00D17D4D">
        <w:rPr>
          <w:i/>
          <w:sz w:val="26"/>
          <w:szCs w:val="26"/>
        </w:rPr>
        <w:t>-0</w:t>
      </w:r>
      <w:r>
        <w:rPr>
          <w:i/>
          <w:sz w:val="26"/>
          <w:szCs w:val="26"/>
        </w:rPr>
        <w:t xml:space="preserve">); (в </w:t>
      </w:r>
      <w:r w:rsidR="00BB5E73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0; </w:t>
      </w:r>
      <w:r>
        <w:rPr>
          <w:i/>
          <w:sz w:val="26"/>
          <w:szCs w:val="26"/>
        </w:rPr>
        <w:t xml:space="preserve">в </w:t>
      </w:r>
      <w:r w:rsidR="00BB5E73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</w:t>
      </w:r>
      <w:r w:rsidR="00693746">
        <w:rPr>
          <w:i/>
          <w:sz w:val="26"/>
          <w:szCs w:val="26"/>
        </w:rPr>
        <w:t>8</w:t>
      </w:r>
      <w:r w:rsidR="00B9246B">
        <w:rPr>
          <w:i/>
          <w:sz w:val="26"/>
          <w:szCs w:val="26"/>
        </w:rPr>
        <w:t xml:space="preserve">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 w:rsidR="006014B4">
        <w:rPr>
          <w:i/>
          <w:sz w:val="26"/>
          <w:szCs w:val="26"/>
        </w:rPr>
        <w:t xml:space="preserve">; 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693746" w:rsidRDefault="00693746" w:rsidP="00E343F3">
      <w:pPr>
        <w:jc w:val="center"/>
        <w:rPr>
          <w:b/>
          <w:bCs/>
          <w:sz w:val="26"/>
          <w:szCs w:val="26"/>
        </w:rPr>
      </w:pP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BB5E73">
        <w:rPr>
          <w:sz w:val="26"/>
          <w:szCs w:val="26"/>
        </w:rPr>
        <w:t>августе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D17D4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712668">
        <w:rPr>
          <w:i/>
          <w:sz w:val="26"/>
          <w:szCs w:val="26"/>
        </w:rPr>
        <w:t xml:space="preserve">0; </w:t>
      </w:r>
      <w:r>
        <w:rPr>
          <w:i/>
          <w:sz w:val="26"/>
          <w:szCs w:val="26"/>
        </w:rPr>
        <w:t xml:space="preserve">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BB5E73">
        <w:rPr>
          <w:sz w:val="26"/>
          <w:szCs w:val="26"/>
        </w:rPr>
        <w:t>августе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D17D4D">
        <w:rPr>
          <w:sz w:val="26"/>
          <w:szCs w:val="26"/>
        </w:rPr>
        <w:t>0</w:t>
      </w:r>
      <w:r>
        <w:rPr>
          <w:i/>
          <w:sz w:val="26"/>
          <w:szCs w:val="26"/>
        </w:rPr>
        <w:t xml:space="preserve">(в </w:t>
      </w:r>
      <w:r w:rsidR="00BB5E73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BB5E73">
        <w:rPr>
          <w:i/>
          <w:sz w:val="26"/>
          <w:szCs w:val="26"/>
        </w:rPr>
        <w:t>августе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 w:rsidR="008E68C4">
        <w:rPr>
          <w:sz w:val="26"/>
          <w:szCs w:val="26"/>
        </w:rPr>
        <w:t>4</w:t>
      </w:r>
      <w:r>
        <w:rPr>
          <w:sz w:val="26"/>
          <w:szCs w:val="26"/>
        </w:rPr>
        <w:t xml:space="preserve">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A6AEC">
        <w:rPr>
          <w:sz w:val="26"/>
          <w:szCs w:val="26"/>
        </w:rPr>
        <w:t>0</w:t>
      </w:r>
      <w:r w:rsidR="00D17D4D">
        <w:rPr>
          <w:sz w:val="26"/>
          <w:szCs w:val="26"/>
        </w:rPr>
        <w:t>9</w:t>
      </w:r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2D5259"/>
    <w:rsid w:val="00357E2A"/>
    <w:rsid w:val="00367266"/>
    <w:rsid w:val="003F3540"/>
    <w:rsid w:val="00502626"/>
    <w:rsid w:val="005B72EF"/>
    <w:rsid w:val="006014B4"/>
    <w:rsid w:val="00626BB4"/>
    <w:rsid w:val="006349BA"/>
    <w:rsid w:val="00667D12"/>
    <w:rsid w:val="00693746"/>
    <w:rsid w:val="00712668"/>
    <w:rsid w:val="00820FA4"/>
    <w:rsid w:val="008E68C4"/>
    <w:rsid w:val="00986F10"/>
    <w:rsid w:val="009B5116"/>
    <w:rsid w:val="009D6309"/>
    <w:rsid w:val="00A16537"/>
    <w:rsid w:val="00A55508"/>
    <w:rsid w:val="00B33909"/>
    <w:rsid w:val="00B9246B"/>
    <w:rsid w:val="00BB5E73"/>
    <w:rsid w:val="00C65934"/>
    <w:rsid w:val="00CA6AEC"/>
    <w:rsid w:val="00CF3354"/>
    <w:rsid w:val="00D17D4D"/>
    <w:rsid w:val="00D31EA8"/>
    <w:rsid w:val="00D61E20"/>
    <w:rsid w:val="00E343F3"/>
    <w:rsid w:val="00E80632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2019-10-17T07:56:00Z</cp:lastPrinted>
  <dcterms:created xsi:type="dcterms:W3CDTF">2019-10-18T07:05:00Z</dcterms:created>
  <dcterms:modified xsi:type="dcterms:W3CDTF">2019-10-18T07:05:00Z</dcterms:modified>
</cp:coreProperties>
</file>