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36" w:rsidRPr="00B741B3" w:rsidRDefault="00130236" w:rsidP="00B741B3">
      <w:pPr>
        <w:jc w:val="center"/>
        <w:rPr>
          <w:b/>
          <w:bCs/>
          <w:sz w:val="28"/>
          <w:szCs w:val="28"/>
        </w:rPr>
      </w:pPr>
      <w:r w:rsidRPr="00B741B3">
        <w:rPr>
          <w:b/>
          <w:bCs/>
          <w:sz w:val="28"/>
          <w:szCs w:val="28"/>
        </w:rPr>
        <w:t xml:space="preserve">АДМИНИСТРАЦИЯ  </w:t>
      </w:r>
      <w:r>
        <w:rPr>
          <w:b/>
          <w:bCs/>
          <w:sz w:val="28"/>
          <w:szCs w:val="28"/>
        </w:rPr>
        <w:t>НОВОНИКОЛАЕВСКОГО</w:t>
      </w:r>
      <w:r w:rsidRPr="00B741B3">
        <w:rPr>
          <w:b/>
          <w:bCs/>
          <w:sz w:val="28"/>
          <w:szCs w:val="28"/>
        </w:rPr>
        <w:t xml:space="preserve"> СЕЛЬСОВЕТА</w:t>
      </w:r>
    </w:p>
    <w:p w:rsidR="00130236" w:rsidRPr="00B741B3" w:rsidRDefault="00130236" w:rsidP="00B741B3">
      <w:pPr>
        <w:jc w:val="center"/>
        <w:rPr>
          <w:b/>
          <w:bCs/>
          <w:sz w:val="28"/>
          <w:szCs w:val="28"/>
        </w:rPr>
      </w:pPr>
      <w:r w:rsidRPr="00B741B3">
        <w:rPr>
          <w:b/>
          <w:bCs/>
          <w:sz w:val="28"/>
          <w:szCs w:val="28"/>
        </w:rPr>
        <w:t>БАРАБИНСКОГО  РАЙОНА НОВОСИБИРСКОЙ ОБЛАСТИ</w:t>
      </w:r>
    </w:p>
    <w:p w:rsidR="00130236" w:rsidRPr="00B741B3" w:rsidRDefault="00130236" w:rsidP="00B741B3"/>
    <w:p w:rsidR="00130236" w:rsidRPr="00B741B3" w:rsidRDefault="00130236" w:rsidP="00B741B3">
      <w:pPr>
        <w:jc w:val="center"/>
        <w:rPr>
          <w:b/>
          <w:bCs/>
          <w:sz w:val="28"/>
          <w:szCs w:val="28"/>
        </w:rPr>
      </w:pPr>
      <w:r w:rsidRPr="00B741B3">
        <w:rPr>
          <w:b/>
          <w:bCs/>
          <w:sz w:val="28"/>
          <w:szCs w:val="28"/>
        </w:rPr>
        <w:t>ПОСТАНОВЛЕНИЕ</w:t>
      </w:r>
    </w:p>
    <w:p w:rsidR="00130236" w:rsidRPr="00B741B3" w:rsidRDefault="00130236" w:rsidP="00B741B3">
      <w:pPr>
        <w:rPr>
          <w:b/>
          <w:bCs/>
          <w:sz w:val="28"/>
          <w:szCs w:val="28"/>
        </w:rPr>
      </w:pPr>
    </w:p>
    <w:p w:rsidR="00130236" w:rsidRDefault="00130236" w:rsidP="00B741B3">
      <w:pPr>
        <w:rPr>
          <w:b/>
          <w:bCs/>
          <w:sz w:val="28"/>
          <w:szCs w:val="28"/>
        </w:rPr>
      </w:pPr>
      <w:r w:rsidRPr="00B741B3">
        <w:rPr>
          <w:b/>
          <w:bCs/>
          <w:sz w:val="28"/>
          <w:szCs w:val="28"/>
        </w:rPr>
        <w:t xml:space="preserve">  от   </w:t>
      </w:r>
      <w:r>
        <w:rPr>
          <w:b/>
          <w:bCs/>
          <w:sz w:val="28"/>
          <w:szCs w:val="28"/>
        </w:rPr>
        <w:t>23</w:t>
      </w:r>
      <w:r w:rsidRPr="00B741B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10.</w:t>
      </w:r>
      <w:r w:rsidRPr="00B741B3">
        <w:rPr>
          <w:b/>
          <w:bCs/>
          <w:sz w:val="28"/>
          <w:szCs w:val="28"/>
        </w:rPr>
        <w:t xml:space="preserve">2014 г. 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</w:t>
      </w:r>
      <w:r w:rsidRPr="00B741B3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>89</w:t>
      </w:r>
    </w:p>
    <w:p w:rsidR="00130236" w:rsidRPr="00F4124A" w:rsidRDefault="00130236" w:rsidP="00F4124A">
      <w:pPr>
        <w:jc w:val="center"/>
        <w:rPr>
          <w:bCs/>
          <w:sz w:val="28"/>
          <w:szCs w:val="28"/>
        </w:rPr>
      </w:pPr>
      <w:proofErr w:type="gramStart"/>
      <w:r w:rsidRPr="00F4124A">
        <w:rPr>
          <w:bCs/>
          <w:sz w:val="28"/>
          <w:szCs w:val="28"/>
        </w:rPr>
        <w:t>с</w:t>
      </w:r>
      <w:proofErr w:type="gramEnd"/>
      <w:r w:rsidRPr="00F4124A">
        <w:rPr>
          <w:bCs/>
          <w:sz w:val="28"/>
          <w:szCs w:val="28"/>
        </w:rPr>
        <w:t>. Новониколаевка</w:t>
      </w:r>
    </w:p>
    <w:p w:rsidR="00130236" w:rsidRPr="00B741B3" w:rsidRDefault="00130236" w:rsidP="00B741B3">
      <w:pPr>
        <w:jc w:val="center"/>
        <w:rPr>
          <w:b/>
          <w:sz w:val="28"/>
          <w:szCs w:val="28"/>
        </w:rPr>
      </w:pPr>
    </w:p>
    <w:p w:rsidR="00130236" w:rsidRPr="00B741B3" w:rsidRDefault="00130236" w:rsidP="00B741B3">
      <w:pPr>
        <w:jc w:val="center"/>
        <w:rPr>
          <w:b/>
          <w:sz w:val="28"/>
          <w:szCs w:val="28"/>
        </w:rPr>
      </w:pPr>
      <w:r w:rsidRPr="00B741B3">
        <w:rPr>
          <w:b/>
          <w:sz w:val="28"/>
          <w:szCs w:val="28"/>
        </w:rPr>
        <w:t xml:space="preserve">Об утверждении  программы «Энергосбережение и повышение энергетической эффективности </w:t>
      </w:r>
      <w:r>
        <w:rPr>
          <w:b/>
          <w:sz w:val="28"/>
          <w:szCs w:val="28"/>
        </w:rPr>
        <w:t>на территории Новониколаевского сельсовета</w:t>
      </w:r>
      <w:r w:rsidRPr="00B741B3">
        <w:rPr>
          <w:b/>
          <w:sz w:val="28"/>
          <w:szCs w:val="28"/>
        </w:rPr>
        <w:t xml:space="preserve"> Барабинского района Новосибирской области на 2015-2020 годы»</w:t>
      </w:r>
    </w:p>
    <w:p w:rsidR="00130236" w:rsidRPr="00B741B3" w:rsidRDefault="00130236" w:rsidP="00B741B3">
      <w:pPr>
        <w:jc w:val="center"/>
        <w:rPr>
          <w:b/>
          <w:sz w:val="28"/>
          <w:szCs w:val="28"/>
        </w:rPr>
      </w:pPr>
    </w:p>
    <w:p w:rsidR="00130236" w:rsidRDefault="00130236" w:rsidP="00B741B3">
      <w:pPr>
        <w:ind w:firstLine="709"/>
        <w:jc w:val="both"/>
        <w:rPr>
          <w:sz w:val="28"/>
          <w:szCs w:val="28"/>
        </w:rPr>
      </w:pPr>
      <w:proofErr w:type="gramStart"/>
      <w:r w:rsidRPr="00B741B3">
        <w:rPr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</w:t>
      </w:r>
      <w:r w:rsidRPr="00B741B3">
        <w:rPr>
          <w:sz w:val="28"/>
          <w:szCs w:val="28"/>
          <w:lang w:eastAsia="en-US"/>
        </w:rPr>
        <w:t>Федеральным законом Российской Федерации от 23.11.2009 № 261-ФЗ "Об энергосбережении и о повышении энергетической эффективности и о внесении изменений в отдельные законодательные акты Российской Федерации"</w:t>
      </w:r>
      <w:r w:rsidRPr="00B741B3">
        <w:rPr>
          <w:sz w:val="28"/>
          <w:szCs w:val="28"/>
        </w:rPr>
        <w:t xml:space="preserve">,  Уставом </w:t>
      </w:r>
      <w:r>
        <w:rPr>
          <w:sz w:val="28"/>
          <w:szCs w:val="28"/>
        </w:rPr>
        <w:t>Новониколаевского</w:t>
      </w:r>
      <w:r w:rsidRPr="00B741B3">
        <w:rPr>
          <w:sz w:val="28"/>
          <w:szCs w:val="28"/>
        </w:rPr>
        <w:t xml:space="preserve"> сельсовета Барабинского района Новосибирской области,</w:t>
      </w:r>
      <w:r>
        <w:rPr>
          <w:sz w:val="28"/>
          <w:szCs w:val="28"/>
        </w:rPr>
        <w:t xml:space="preserve"> </w:t>
      </w:r>
      <w:r w:rsidRPr="00B741B3">
        <w:rPr>
          <w:sz w:val="28"/>
          <w:szCs w:val="28"/>
        </w:rPr>
        <w:t xml:space="preserve">и в целях эффективного использования энергетических ресурсов в муниципальных учреждениях  </w:t>
      </w:r>
      <w:r>
        <w:rPr>
          <w:sz w:val="28"/>
          <w:szCs w:val="28"/>
        </w:rPr>
        <w:t>Новониколаевского</w:t>
      </w:r>
      <w:r w:rsidRPr="00B741B3">
        <w:rPr>
          <w:sz w:val="28"/>
          <w:szCs w:val="28"/>
        </w:rPr>
        <w:t xml:space="preserve"> сельсовета Барабинского района</w:t>
      </w:r>
      <w:proofErr w:type="gramEnd"/>
      <w:r w:rsidRPr="00B741B3">
        <w:rPr>
          <w:sz w:val="28"/>
          <w:szCs w:val="28"/>
        </w:rPr>
        <w:t xml:space="preserve"> Новосибирской области, </w:t>
      </w:r>
    </w:p>
    <w:p w:rsidR="00130236" w:rsidRPr="00B741B3" w:rsidRDefault="00130236" w:rsidP="00B741B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Pr="00B741B3">
        <w:rPr>
          <w:b/>
          <w:sz w:val="28"/>
          <w:szCs w:val="28"/>
        </w:rPr>
        <w:t>:</w:t>
      </w:r>
    </w:p>
    <w:p w:rsidR="00130236" w:rsidRPr="00B741B3" w:rsidRDefault="00130236" w:rsidP="00B741B3">
      <w:pPr>
        <w:jc w:val="both"/>
        <w:rPr>
          <w:sz w:val="28"/>
          <w:szCs w:val="28"/>
        </w:rPr>
      </w:pPr>
      <w:r w:rsidRPr="00B741B3">
        <w:rPr>
          <w:sz w:val="28"/>
          <w:szCs w:val="28"/>
        </w:rPr>
        <w:t xml:space="preserve">           1. Утвердить прилагаемую  программу «Энергосбережение и повышени</w:t>
      </w:r>
      <w:r>
        <w:rPr>
          <w:sz w:val="28"/>
          <w:szCs w:val="28"/>
        </w:rPr>
        <w:t>е энергетической эффективности на территории Новониколаевского сельсовета</w:t>
      </w:r>
      <w:r w:rsidRPr="00B741B3">
        <w:rPr>
          <w:sz w:val="28"/>
          <w:szCs w:val="28"/>
        </w:rPr>
        <w:t xml:space="preserve"> Барабинского района Новосибирской области на 2015-2020 годы».</w:t>
      </w:r>
    </w:p>
    <w:p w:rsidR="00130236" w:rsidRPr="00B741B3" w:rsidRDefault="00130236" w:rsidP="00B741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Pr="00B741B3">
        <w:rPr>
          <w:sz w:val="28"/>
          <w:szCs w:val="28"/>
        </w:rPr>
        <w:t xml:space="preserve">. Настоящее постановление опубликовать в  газете «Вестник </w:t>
      </w:r>
      <w:r>
        <w:rPr>
          <w:sz w:val="28"/>
          <w:szCs w:val="28"/>
        </w:rPr>
        <w:t>Новониколаевского</w:t>
      </w:r>
      <w:r w:rsidRPr="00B741B3">
        <w:rPr>
          <w:sz w:val="28"/>
          <w:szCs w:val="28"/>
        </w:rPr>
        <w:t xml:space="preserve"> сельсовета».</w:t>
      </w:r>
    </w:p>
    <w:p w:rsidR="00130236" w:rsidRPr="00B741B3" w:rsidRDefault="00130236" w:rsidP="00B741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3.</w:t>
      </w:r>
      <w:proofErr w:type="gramStart"/>
      <w:r w:rsidRPr="00B741B3">
        <w:rPr>
          <w:color w:val="000000"/>
          <w:sz w:val="28"/>
          <w:szCs w:val="28"/>
        </w:rPr>
        <w:t>Контроль за</w:t>
      </w:r>
      <w:proofErr w:type="gramEnd"/>
      <w:r w:rsidRPr="00B741B3">
        <w:rPr>
          <w:color w:val="000000"/>
          <w:sz w:val="28"/>
          <w:szCs w:val="28"/>
        </w:rPr>
        <w:t xml:space="preserve"> исполнением данного постановления  оставляю за собой.</w:t>
      </w:r>
    </w:p>
    <w:p w:rsidR="00130236" w:rsidRPr="00B741B3" w:rsidRDefault="00130236" w:rsidP="00B741B3">
      <w:pPr>
        <w:ind w:firstLine="709"/>
        <w:jc w:val="both"/>
        <w:rPr>
          <w:color w:val="000000"/>
          <w:sz w:val="28"/>
          <w:szCs w:val="28"/>
        </w:rPr>
      </w:pPr>
    </w:p>
    <w:p w:rsidR="00130236" w:rsidRPr="00B741B3" w:rsidRDefault="00130236" w:rsidP="00B741B3">
      <w:pPr>
        <w:ind w:firstLine="709"/>
        <w:jc w:val="both"/>
        <w:rPr>
          <w:color w:val="000000"/>
          <w:sz w:val="28"/>
          <w:szCs w:val="28"/>
        </w:rPr>
      </w:pPr>
    </w:p>
    <w:p w:rsidR="00130236" w:rsidRPr="00B741B3" w:rsidRDefault="00130236" w:rsidP="00B741B3">
      <w:pPr>
        <w:ind w:firstLine="709"/>
        <w:jc w:val="both"/>
        <w:rPr>
          <w:color w:val="000000"/>
          <w:sz w:val="28"/>
          <w:szCs w:val="28"/>
        </w:rPr>
      </w:pPr>
    </w:p>
    <w:p w:rsidR="00130236" w:rsidRPr="00B741B3" w:rsidRDefault="00130236" w:rsidP="00B741B3">
      <w:pPr>
        <w:jc w:val="both"/>
        <w:rPr>
          <w:color w:val="000000"/>
          <w:sz w:val="28"/>
          <w:szCs w:val="28"/>
        </w:rPr>
      </w:pPr>
    </w:p>
    <w:p w:rsidR="00130236" w:rsidRPr="00B741B3" w:rsidRDefault="00130236" w:rsidP="00B741B3">
      <w:pPr>
        <w:jc w:val="both"/>
        <w:rPr>
          <w:sz w:val="28"/>
          <w:szCs w:val="28"/>
        </w:rPr>
      </w:pPr>
      <w:r w:rsidRPr="00B741B3">
        <w:rPr>
          <w:color w:val="000000"/>
          <w:sz w:val="28"/>
          <w:szCs w:val="28"/>
        </w:rPr>
        <w:t xml:space="preserve">Глава </w:t>
      </w:r>
      <w:r>
        <w:rPr>
          <w:sz w:val="28"/>
          <w:szCs w:val="28"/>
        </w:rPr>
        <w:t>Новониколаевского</w:t>
      </w:r>
      <w:r w:rsidRPr="00B741B3">
        <w:rPr>
          <w:sz w:val="28"/>
          <w:szCs w:val="28"/>
        </w:rPr>
        <w:t xml:space="preserve"> сельсовета </w:t>
      </w:r>
    </w:p>
    <w:p w:rsidR="00130236" w:rsidRPr="00B741B3" w:rsidRDefault="00130236" w:rsidP="00B741B3">
      <w:pPr>
        <w:jc w:val="both"/>
        <w:rPr>
          <w:sz w:val="28"/>
          <w:szCs w:val="28"/>
        </w:rPr>
      </w:pPr>
      <w:r w:rsidRPr="00B741B3">
        <w:rPr>
          <w:sz w:val="28"/>
          <w:szCs w:val="28"/>
        </w:rPr>
        <w:t>Барабинского района</w:t>
      </w:r>
    </w:p>
    <w:p w:rsidR="00130236" w:rsidRPr="00B741B3" w:rsidRDefault="00130236" w:rsidP="00B741B3">
      <w:pPr>
        <w:jc w:val="both"/>
        <w:rPr>
          <w:color w:val="000000"/>
          <w:sz w:val="28"/>
          <w:szCs w:val="28"/>
        </w:rPr>
      </w:pPr>
      <w:r w:rsidRPr="00B741B3">
        <w:rPr>
          <w:sz w:val="28"/>
          <w:szCs w:val="28"/>
        </w:rPr>
        <w:t xml:space="preserve">Новосибирской области                      </w:t>
      </w:r>
      <w:r>
        <w:rPr>
          <w:sz w:val="28"/>
          <w:szCs w:val="28"/>
        </w:rPr>
        <w:t xml:space="preserve">                                А.Ю</w:t>
      </w:r>
      <w:r w:rsidRPr="00B741B3">
        <w:rPr>
          <w:sz w:val="28"/>
          <w:szCs w:val="28"/>
        </w:rPr>
        <w:t>.</w:t>
      </w:r>
      <w:r>
        <w:rPr>
          <w:sz w:val="28"/>
          <w:szCs w:val="28"/>
        </w:rPr>
        <w:t xml:space="preserve"> Алексее</w:t>
      </w:r>
      <w:r w:rsidRPr="00B741B3">
        <w:rPr>
          <w:sz w:val="28"/>
          <w:szCs w:val="28"/>
        </w:rPr>
        <w:t>в</w:t>
      </w:r>
    </w:p>
    <w:p w:rsidR="00130236" w:rsidRDefault="00130236" w:rsidP="00B741B3">
      <w:pPr>
        <w:jc w:val="both"/>
        <w:rPr>
          <w:color w:val="000000"/>
          <w:sz w:val="28"/>
          <w:szCs w:val="28"/>
        </w:rPr>
      </w:pPr>
    </w:p>
    <w:p w:rsidR="00130236" w:rsidRDefault="00130236" w:rsidP="00B741B3">
      <w:pPr>
        <w:jc w:val="both"/>
        <w:rPr>
          <w:color w:val="000000"/>
          <w:sz w:val="28"/>
          <w:szCs w:val="28"/>
        </w:rPr>
      </w:pPr>
    </w:p>
    <w:p w:rsidR="00130236" w:rsidRDefault="00130236" w:rsidP="00B741B3">
      <w:pPr>
        <w:jc w:val="both"/>
        <w:rPr>
          <w:color w:val="000000"/>
          <w:sz w:val="28"/>
          <w:szCs w:val="28"/>
        </w:rPr>
      </w:pPr>
    </w:p>
    <w:p w:rsidR="00130236" w:rsidRDefault="00130236" w:rsidP="00B741B3">
      <w:pPr>
        <w:jc w:val="both"/>
        <w:rPr>
          <w:color w:val="000000"/>
          <w:sz w:val="28"/>
          <w:szCs w:val="28"/>
        </w:rPr>
      </w:pPr>
    </w:p>
    <w:p w:rsidR="00130236" w:rsidRDefault="00130236" w:rsidP="00B741B3">
      <w:pPr>
        <w:jc w:val="both"/>
        <w:rPr>
          <w:color w:val="000000"/>
          <w:sz w:val="28"/>
          <w:szCs w:val="28"/>
        </w:rPr>
      </w:pPr>
    </w:p>
    <w:p w:rsidR="00130236" w:rsidRDefault="00130236" w:rsidP="00B741B3">
      <w:pPr>
        <w:jc w:val="both"/>
        <w:rPr>
          <w:color w:val="000000"/>
          <w:sz w:val="28"/>
          <w:szCs w:val="28"/>
        </w:rPr>
      </w:pPr>
    </w:p>
    <w:p w:rsidR="00130236" w:rsidRDefault="00130236" w:rsidP="00B741B3">
      <w:pPr>
        <w:jc w:val="both"/>
        <w:rPr>
          <w:color w:val="000000"/>
          <w:sz w:val="28"/>
          <w:szCs w:val="28"/>
        </w:rPr>
      </w:pPr>
    </w:p>
    <w:p w:rsidR="00130236" w:rsidRDefault="00130236" w:rsidP="00B741B3">
      <w:pPr>
        <w:jc w:val="both"/>
        <w:rPr>
          <w:color w:val="000000"/>
          <w:sz w:val="28"/>
          <w:szCs w:val="28"/>
        </w:rPr>
      </w:pPr>
    </w:p>
    <w:p w:rsidR="00130236" w:rsidRDefault="00130236" w:rsidP="00B741B3">
      <w:pPr>
        <w:jc w:val="both"/>
        <w:rPr>
          <w:color w:val="000000"/>
          <w:sz w:val="28"/>
          <w:szCs w:val="28"/>
        </w:rPr>
      </w:pPr>
    </w:p>
    <w:p w:rsidR="00130236" w:rsidRPr="00B741B3" w:rsidRDefault="00130236" w:rsidP="00B741B3">
      <w:pPr>
        <w:jc w:val="both"/>
        <w:rPr>
          <w:color w:val="000000"/>
          <w:sz w:val="28"/>
          <w:szCs w:val="28"/>
        </w:rPr>
      </w:pPr>
    </w:p>
    <w:p w:rsidR="00130236" w:rsidRDefault="00130236" w:rsidP="00400889">
      <w:pPr>
        <w:pStyle w:val="ConsPlusNormal"/>
        <w:widowControl/>
        <w:ind w:firstLine="0"/>
        <w:outlineLvl w:val="1"/>
        <w:rPr>
          <w:rFonts w:ascii="Times New Roman" w:hAnsi="Times New Roman"/>
          <w:sz w:val="24"/>
          <w:szCs w:val="24"/>
        </w:rPr>
      </w:pPr>
    </w:p>
    <w:p w:rsidR="00130236" w:rsidRDefault="00130236" w:rsidP="00356E4A">
      <w:pPr>
        <w:jc w:val="right"/>
      </w:pPr>
    </w:p>
    <w:p w:rsidR="00130236" w:rsidRPr="00563869" w:rsidRDefault="00130236" w:rsidP="00356E4A">
      <w:pPr>
        <w:jc w:val="right"/>
      </w:pPr>
      <w:r w:rsidRPr="00563869">
        <w:t>УТВЕРЖДЕНА</w:t>
      </w:r>
    </w:p>
    <w:p w:rsidR="00130236" w:rsidRDefault="00130236" w:rsidP="00356E4A">
      <w:pPr>
        <w:jc w:val="right"/>
      </w:pPr>
      <w:r>
        <w:t xml:space="preserve">                                                                                                          постановлением администрации                                                                                                        Новониколаевского</w:t>
      </w:r>
      <w:bookmarkStart w:id="0" w:name="YANDEX_40"/>
      <w:bookmarkEnd w:id="0"/>
      <w:r>
        <w:t xml:space="preserve"> сельсовета</w:t>
      </w:r>
      <w:r w:rsidRPr="00563869">
        <w:t> </w:t>
      </w:r>
    </w:p>
    <w:p w:rsidR="00130236" w:rsidRDefault="00130236" w:rsidP="00356E4A">
      <w:pPr>
        <w:jc w:val="right"/>
      </w:pPr>
      <w:r>
        <w:t>Барабинского района</w:t>
      </w:r>
    </w:p>
    <w:p w:rsidR="00130236" w:rsidRPr="00D86A7C" w:rsidRDefault="00130236" w:rsidP="00356E4A">
      <w:pPr>
        <w:jc w:val="right"/>
      </w:pPr>
      <w:r>
        <w:t xml:space="preserve">                            Новосибирской области                                                                                             </w:t>
      </w:r>
      <w:r w:rsidRPr="00D86A7C">
        <w:t>от 23.10. 2014 года № 89</w:t>
      </w:r>
    </w:p>
    <w:p w:rsidR="00130236" w:rsidRDefault="00130236" w:rsidP="00356E4A">
      <w:pPr>
        <w:jc w:val="right"/>
      </w:pPr>
    </w:p>
    <w:p w:rsidR="00130236" w:rsidRDefault="00130236" w:rsidP="00356E4A">
      <w:pPr>
        <w:jc w:val="center"/>
      </w:pPr>
    </w:p>
    <w:p w:rsidR="00130236" w:rsidRDefault="00130236" w:rsidP="00356E4A">
      <w:pPr>
        <w:jc w:val="center"/>
      </w:pPr>
    </w:p>
    <w:p w:rsidR="00130236" w:rsidRDefault="00130236" w:rsidP="00356E4A">
      <w:pPr>
        <w:jc w:val="center"/>
      </w:pPr>
    </w:p>
    <w:p w:rsidR="00130236" w:rsidRPr="009E0F7C" w:rsidRDefault="00130236" w:rsidP="00356E4A">
      <w:pPr>
        <w:jc w:val="center"/>
        <w:rPr>
          <w:sz w:val="48"/>
          <w:szCs w:val="48"/>
        </w:rPr>
      </w:pPr>
    </w:p>
    <w:p w:rsidR="00130236" w:rsidRDefault="00130236" w:rsidP="00356E4A">
      <w:pPr>
        <w:jc w:val="center"/>
        <w:rPr>
          <w:sz w:val="48"/>
          <w:szCs w:val="48"/>
        </w:rPr>
      </w:pPr>
      <w:r>
        <w:rPr>
          <w:sz w:val="48"/>
          <w:szCs w:val="48"/>
        </w:rPr>
        <w:t>ПРОГРАММА</w:t>
      </w:r>
    </w:p>
    <w:p w:rsidR="00130236" w:rsidRPr="009E0F7C" w:rsidRDefault="00130236" w:rsidP="00356E4A">
      <w:pPr>
        <w:jc w:val="center"/>
        <w:rPr>
          <w:sz w:val="48"/>
          <w:szCs w:val="48"/>
        </w:rPr>
      </w:pPr>
    </w:p>
    <w:p w:rsidR="00130236" w:rsidRPr="009E0F7C" w:rsidRDefault="00130236" w:rsidP="00356E4A">
      <w:pPr>
        <w:pStyle w:val="2"/>
        <w:rPr>
          <w:b/>
          <w:sz w:val="48"/>
          <w:szCs w:val="48"/>
        </w:rPr>
      </w:pPr>
      <w:r w:rsidRPr="009E0F7C">
        <w:rPr>
          <w:b/>
          <w:sz w:val="48"/>
          <w:szCs w:val="48"/>
        </w:rPr>
        <w:t>«Энергосбережение и повышение энергетической эффективности</w:t>
      </w:r>
    </w:p>
    <w:p w:rsidR="00130236" w:rsidRPr="009E0F7C" w:rsidRDefault="00130236" w:rsidP="00356E4A">
      <w:pPr>
        <w:pStyle w:val="2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на территории </w:t>
      </w:r>
      <w:r w:rsidRPr="009E0F7C">
        <w:rPr>
          <w:b/>
          <w:sz w:val="48"/>
          <w:szCs w:val="48"/>
        </w:rPr>
        <w:t>Новониколаевско</w:t>
      </w:r>
      <w:r>
        <w:rPr>
          <w:b/>
          <w:sz w:val="48"/>
          <w:szCs w:val="48"/>
        </w:rPr>
        <w:t>го сельсовета</w:t>
      </w:r>
    </w:p>
    <w:p w:rsidR="00130236" w:rsidRDefault="00130236" w:rsidP="00356E4A">
      <w:pPr>
        <w:pStyle w:val="2"/>
        <w:rPr>
          <w:b/>
          <w:sz w:val="48"/>
          <w:szCs w:val="48"/>
        </w:rPr>
      </w:pPr>
      <w:r w:rsidRPr="009E0F7C">
        <w:rPr>
          <w:b/>
          <w:sz w:val="48"/>
          <w:szCs w:val="48"/>
        </w:rPr>
        <w:t>Барабинского района Новосибирской обл</w:t>
      </w:r>
      <w:r>
        <w:rPr>
          <w:b/>
          <w:sz w:val="48"/>
          <w:szCs w:val="48"/>
        </w:rPr>
        <w:t xml:space="preserve">асти на 2015-2020 </w:t>
      </w:r>
      <w:r w:rsidRPr="009E0F7C">
        <w:rPr>
          <w:b/>
          <w:sz w:val="48"/>
          <w:szCs w:val="48"/>
        </w:rPr>
        <w:t>годы</w:t>
      </w:r>
      <w:r>
        <w:rPr>
          <w:b/>
          <w:sz w:val="48"/>
          <w:szCs w:val="48"/>
        </w:rPr>
        <w:t>»</w:t>
      </w:r>
    </w:p>
    <w:p w:rsidR="00130236" w:rsidRDefault="00130236" w:rsidP="00356E4A">
      <w:pPr>
        <w:pStyle w:val="2"/>
        <w:rPr>
          <w:b/>
          <w:sz w:val="48"/>
          <w:szCs w:val="48"/>
        </w:rPr>
      </w:pPr>
    </w:p>
    <w:p w:rsidR="00130236" w:rsidRDefault="00130236" w:rsidP="00356E4A">
      <w:pPr>
        <w:pStyle w:val="2"/>
        <w:rPr>
          <w:b/>
          <w:sz w:val="48"/>
          <w:szCs w:val="48"/>
        </w:rPr>
      </w:pPr>
    </w:p>
    <w:p w:rsidR="00130236" w:rsidRDefault="00130236" w:rsidP="00356E4A">
      <w:pPr>
        <w:pStyle w:val="2"/>
        <w:rPr>
          <w:b/>
          <w:sz w:val="48"/>
          <w:szCs w:val="48"/>
        </w:rPr>
      </w:pPr>
    </w:p>
    <w:p w:rsidR="00130236" w:rsidRDefault="00130236" w:rsidP="00356E4A">
      <w:pPr>
        <w:pStyle w:val="2"/>
        <w:rPr>
          <w:b/>
          <w:sz w:val="48"/>
          <w:szCs w:val="48"/>
        </w:rPr>
      </w:pPr>
    </w:p>
    <w:p w:rsidR="00130236" w:rsidRDefault="00130236" w:rsidP="00356E4A">
      <w:pPr>
        <w:pStyle w:val="2"/>
        <w:rPr>
          <w:b/>
          <w:sz w:val="48"/>
          <w:szCs w:val="48"/>
        </w:rPr>
      </w:pPr>
    </w:p>
    <w:p w:rsidR="00130236" w:rsidRDefault="00130236" w:rsidP="00356E4A">
      <w:pPr>
        <w:pStyle w:val="2"/>
        <w:rPr>
          <w:b/>
          <w:sz w:val="48"/>
          <w:szCs w:val="48"/>
        </w:rPr>
      </w:pPr>
    </w:p>
    <w:p w:rsidR="00130236" w:rsidRDefault="00130236" w:rsidP="00356E4A">
      <w:pPr>
        <w:pStyle w:val="2"/>
        <w:rPr>
          <w:b/>
          <w:sz w:val="48"/>
          <w:szCs w:val="48"/>
        </w:rPr>
      </w:pPr>
    </w:p>
    <w:p w:rsidR="00130236" w:rsidRDefault="00130236" w:rsidP="00356E4A">
      <w:pPr>
        <w:pStyle w:val="2"/>
        <w:rPr>
          <w:b/>
          <w:sz w:val="48"/>
          <w:szCs w:val="48"/>
        </w:rPr>
      </w:pPr>
    </w:p>
    <w:p w:rsidR="00130236" w:rsidRDefault="00130236" w:rsidP="00356E4A">
      <w:pPr>
        <w:pStyle w:val="2"/>
        <w:rPr>
          <w:b/>
          <w:sz w:val="48"/>
          <w:szCs w:val="48"/>
        </w:rPr>
      </w:pPr>
    </w:p>
    <w:p w:rsidR="00130236" w:rsidRPr="009E0F7C" w:rsidRDefault="00130236" w:rsidP="00356E4A">
      <w:pPr>
        <w:pStyle w:val="2"/>
        <w:rPr>
          <w:b/>
          <w:sz w:val="48"/>
          <w:szCs w:val="48"/>
        </w:rPr>
      </w:pPr>
    </w:p>
    <w:p w:rsidR="00130236" w:rsidRDefault="00130236" w:rsidP="00356E4A">
      <w:pPr>
        <w:rPr>
          <w:sz w:val="48"/>
          <w:szCs w:val="48"/>
        </w:rPr>
      </w:pPr>
    </w:p>
    <w:p w:rsidR="00130236" w:rsidRPr="009E0F7C" w:rsidRDefault="00130236" w:rsidP="00356E4A">
      <w:pPr>
        <w:rPr>
          <w:sz w:val="48"/>
          <w:szCs w:val="48"/>
        </w:rPr>
      </w:pPr>
    </w:p>
    <w:p w:rsidR="00130236" w:rsidRPr="00E5159B" w:rsidRDefault="00130236" w:rsidP="00400889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E5159B">
        <w:rPr>
          <w:rFonts w:ascii="Times New Roman" w:hAnsi="Times New Roman"/>
          <w:sz w:val="24"/>
          <w:szCs w:val="24"/>
        </w:rPr>
        <w:t>Паспорт</w:t>
      </w:r>
    </w:p>
    <w:p w:rsidR="00130236" w:rsidRDefault="00130236" w:rsidP="00400889">
      <w:pPr>
        <w:pStyle w:val="ConsPlu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Программы «Энергосбережение и повышение энергетической эффективности</w:t>
      </w:r>
    </w:p>
    <w:p w:rsidR="00130236" w:rsidRDefault="00130236" w:rsidP="00400889">
      <w:pPr>
        <w:pStyle w:val="ConsPlu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территории   Новониколаевского сельсовета Барабинского района </w:t>
      </w:r>
    </w:p>
    <w:p w:rsidR="00130236" w:rsidRDefault="00130236" w:rsidP="00400889">
      <w:pPr>
        <w:pStyle w:val="ConsPlu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 на 2015 - 2020</w:t>
      </w:r>
      <w:r w:rsidRPr="00E5159B">
        <w:rPr>
          <w:rFonts w:ascii="Times New Roman" w:hAnsi="Times New Roman"/>
          <w:sz w:val="24"/>
          <w:szCs w:val="24"/>
        </w:rPr>
        <w:t xml:space="preserve"> годы</w:t>
      </w:r>
      <w:r>
        <w:rPr>
          <w:rFonts w:ascii="Times New Roman" w:hAnsi="Times New Roman"/>
          <w:sz w:val="24"/>
          <w:szCs w:val="24"/>
        </w:rPr>
        <w:t>»</w:t>
      </w:r>
    </w:p>
    <w:p w:rsidR="00130236" w:rsidRDefault="00130236" w:rsidP="00400889">
      <w:pPr>
        <w:pStyle w:val="ConsPlu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14" w:type="dxa"/>
        <w:jc w:val="center"/>
        <w:tblCellSpacing w:w="0" w:type="dxa"/>
        <w:tblInd w:w="-60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05"/>
        <w:gridCol w:w="7409"/>
      </w:tblGrid>
      <w:tr w:rsidR="00130236" w:rsidRPr="00E323CF" w:rsidTr="00400889">
        <w:trPr>
          <w:trHeight w:val="1080"/>
          <w:tblCellSpacing w:w="0" w:type="dxa"/>
          <w:jc w:val="center"/>
        </w:trPr>
        <w:tc>
          <w:tcPr>
            <w:tcW w:w="3005" w:type="dxa"/>
            <w:tcBorders>
              <w:top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130236" w:rsidRPr="00E323CF" w:rsidRDefault="00130236" w:rsidP="00535D7D">
            <w:pPr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Полное н</w:t>
            </w:r>
            <w:r w:rsidRPr="00E323CF">
              <w:rPr>
                <w:color w:val="000000"/>
              </w:rPr>
              <w:t>аименование</w:t>
            </w:r>
            <w:r>
              <w:rPr>
                <w:color w:val="000000"/>
              </w:rPr>
              <w:t xml:space="preserve"> организации </w:t>
            </w:r>
            <w:bookmarkStart w:id="1" w:name="YANDEX_47"/>
            <w:bookmarkEnd w:id="1"/>
          </w:p>
        </w:tc>
        <w:tc>
          <w:tcPr>
            <w:tcW w:w="740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</w:tcBorders>
          </w:tcPr>
          <w:p w:rsidR="00130236" w:rsidRPr="00E323CF" w:rsidRDefault="00130236" w:rsidP="00356E4A">
            <w:pPr>
              <w:pStyle w:val="ConsPlusNormal"/>
              <w:ind w:firstLine="0"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Новониколаевского сельсовета Барабинского района Новосибирской области  </w:t>
            </w:r>
          </w:p>
        </w:tc>
      </w:tr>
      <w:tr w:rsidR="00130236" w:rsidRPr="00E323CF" w:rsidTr="00400889">
        <w:trPr>
          <w:trHeight w:val="3266"/>
          <w:tblCellSpacing w:w="0" w:type="dxa"/>
          <w:jc w:val="center"/>
        </w:trPr>
        <w:tc>
          <w:tcPr>
            <w:tcW w:w="3005" w:type="dxa"/>
            <w:tcBorders>
              <w:top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130236" w:rsidRPr="00E323CF" w:rsidRDefault="00130236" w:rsidP="00926B0D">
            <w:pPr>
              <w:spacing w:before="100" w:beforeAutospacing="1" w:after="115"/>
              <w:rPr>
                <w:color w:val="000000"/>
              </w:rPr>
            </w:pPr>
            <w:r>
              <w:t>Основания для разработки Программы</w:t>
            </w:r>
          </w:p>
        </w:tc>
        <w:tc>
          <w:tcPr>
            <w:tcW w:w="740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</w:tcBorders>
          </w:tcPr>
          <w:p w:rsidR="00130236" w:rsidRDefault="00130236" w:rsidP="00926B0D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</w:rPr>
            </w:pPr>
            <w:r w:rsidRPr="009E3203">
              <w:rPr>
                <w:rFonts w:ascii="Times New Roman" w:hAnsi="Times New Roman"/>
              </w:rPr>
              <w:t xml:space="preserve">- Федеральный закон от </w:t>
            </w:r>
            <w:r>
              <w:rPr>
                <w:rFonts w:ascii="Times New Roman" w:hAnsi="Times New Roman"/>
              </w:rPr>
              <w:t>23.11.2009 № 261-фз «О</w:t>
            </w:r>
            <w:r w:rsidRPr="009E3203">
              <w:rPr>
                <w:rFonts w:ascii="Times New Roman" w:hAnsi="Times New Roman"/>
              </w:rPr>
              <w:t xml:space="preserve">б энергосбережении и о повышении энергетической эффективности и о внесении изменений в </w:t>
            </w:r>
            <w:r>
              <w:rPr>
                <w:rFonts w:ascii="Times New Roman" w:hAnsi="Times New Roman"/>
              </w:rPr>
              <w:t>отдельные законодательные акты Российской Ф</w:t>
            </w:r>
            <w:r w:rsidRPr="009E3203">
              <w:rPr>
                <w:rFonts w:ascii="Times New Roman" w:hAnsi="Times New Roman"/>
              </w:rPr>
              <w:t>едерации»;</w:t>
            </w:r>
          </w:p>
          <w:p w:rsidR="00130236" w:rsidRDefault="00130236" w:rsidP="00926B0D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распоряжение Правительства РФ от 01.12.2009 №1830-р;</w:t>
            </w:r>
          </w:p>
          <w:p w:rsidR="00130236" w:rsidRPr="009E3203" w:rsidRDefault="00130236" w:rsidP="00926B0D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 постановление Правительства РФ</w:t>
            </w:r>
            <w:r w:rsidRPr="009E3203">
              <w:rPr>
                <w:b w:val="0"/>
                <w:sz w:val="20"/>
                <w:szCs w:val="20"/>
              </w:rPr>
              <w:t xml:space="preserve"> от 31.12.2009</w:t>
            </w:r>
            <w:r>
              <w:rPr>
                <w:b w:val="0"/>
                <w:sz w:val="20"/>
                <w:szCs w:val="20"/>
              </w:rPr>
              <w:t xml:space="preserve"> № 1225</w:t>
            </w:r>
            <w:r w:rsidRPr="009E3203">
              <w:rPr>
                <w:b w:val="0"/>
                <w:sz w:val="20"/>
                <w:szCs w:val="20"/>
              </w:rPr>
              <w:t xml:space="preserve"> «</w:t>
            </w:r>
            <w:r>
              <w:rPr>
                <w:b w:val="0"/>
                <w:sz w:val="20"/>
                <w:szCs w:val="20"/>
              </w:rPr>
              <w:t>О</w:t>
            </w:r>
            <w:r w:rsidRPr="009E3203">
              <w:rPr>
                <w:b w:val="0"/>
                <w:sz w:val="20"/>
                <w:szCs w:val="20"/>
              </w:rPr>
              <w:t xml:space="preserve">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130236" w:rsidRPr="00563869" w:rsidRDefault="00130236" w:rsidP="00400889">
            <w:pPr>
              <w:pStyle w:val="ConsPlusTitle"/>
              <w:jc w:val="both"/>
            </w:pPr>
            <w:r>
              <w:rPr>
                <w:b w:val="0"/>
                <w:sz w:val="20"/>
                <w:szCs w:val="20"/>
              </w:rPr>
              <w:t>- приказ М</w:t>
            </w:r>
            <w:r w:rsidRPr="009E3203">
              <w:rPr>
                <w:b w:val="0"/>
                <w:sz w:val="20"/>
                <w:szCs w:val="20"/>
              </w:rPr>
              <w:t xml:space="preserve">инэкономразвития </w:t>
            </w:r>
            <w:r>
              <w:rPr>
                <w:b w:val="0"/>
                <w:sz w:val="20"/>
                <w:szCs w:val="20"/>
              </w:rPr>
              <w:t>РФ от 17.02.2010 № 61 «О</w:t>
            </w:r>
            <w:r w:rsidRPr="009E3203">
              <w:rPr>
                <w:b w:val="0"/>
                <w:sz w:val="20"/>
                <w:szCs w:val="20"/>
              </w:rPr>
              <w:t>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эффективности».</w:t>
            </w:r>
          </w:p>
        </w:tc>
      </w:tr>
      <w:tr w:rsidR="00130236" w:rsidRPr="00535D7D" w:rsidTr="00400889">
        <w:trPr>
          <w:tblCellSpacing w:w="0" w:type="dxa"/>
          <w:jc w:val="center"/>
        </w:trPr>
        <w:tc>
          <w:tcPr>
            <w:tcW w:w="300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0236" w:rsidRPr="00E323CF" w:rsidRDefault="00130236" w:rsidP="00535D7D">
            <w:pPr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>Полное наименование исполнителей</w:t>
            </w:r>
            <w:bookmarkStart w:id="2" w:name="YANDEX_61"/>
            <w:bookmarkEnd w:id="2"/>
            <w:r w:rsidRPr="00E323CF">
              <w:rPr>
                <w:color w:val="000000"/>
              </w:rPr>
              <w:t> программы </w:t>
            </w:r>
          </w:p>
        </w:tc>
        <w:tc>
          <w:tcPr>
            <w:tcW w:w="7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130236" w:rsidRPr="00481595" w:rsidRDefault="00130236" w:rsidP="00A72D08">
            <w:pPr>
              <w:spacing w:before="100" w:beforeAutospacing="1" w:after="115"/>
              <w:rPr>
                <w:color w:val="000000"/>
              </w:rPr>
            </w:pPr>
            <w:r>
              <w:t>администрация Новониколаевского сельсовета Барабинского района Новосибирской области, Муниципальное казенное учреждение культурно-досуговое объединение  «Исток » Новониколаевского сельсовета Барабинского района Новосибирской области,   Муниципальное унитарное предприятие  «Жилищно-коммунальное хозяйство» Новониколаевского сельсовета  – поставщик услуг по тепло – и  водоснабжению.</w:t>
            </w:r>
          </w:p>
        </w:tc>
      </w:tr>
      <w:tr w:rsidR="00130236" w:rsidRPr="00E323CF" w:rsidTr="00400889">
        <w:trPr>
          <w:tblCellSpacing w:w="0" w:type="dxa"/>
          <w:jc w:val="center"/>
        </w:trPr>
        <w:tc>
          <w:tcPr>
            <w:tcW w:w="300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0236" w:rsidRPr="00E5159B" w:rsidRDefault="00130236" w:rsidP="00926B0D">
            <w:pPr>
              <w:pStyle w:val="a3"/>
              <w:jc w:val="both"/>
            </w:pPr>
            <w:r>
              <w:t>Полное наименование Разработчиков  Программы</w:t>
            </w:r>
          </w:p>
        </w:tc>
        <w:tc>
          <w:tcPr>
            <w:tcW w:w="7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130236" w:rsidRPr="009E3203" w:rsidRDefault="00130236" w:rsidP="00A72D08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Новониколаевского сельсовета Барабинского района Новосибирской области</w:t>
            </w:r>
          </w:p>
          <w:p w:rsidR="00130236" w:rsidRPr="009E3203" w:rsidRDefault="00130236" w:rsidP="00926B0D">
            <w:pPr>
              <w:pStyle w:val="ConsPlusNormal"/>
              <w:widowControl/>
              <w:ind w:firstLine="0"/>
              <w:rPr>
                <w:rFonts w:ascii="Times New Roman" w:hAnsi="Times New Roman"/>
              </w:rPr>
            </w:pPr>
          </w:p>
        </w:tc>
      </w:tr>
      <w:tr w:rsidR="00130236" w:rsidRPr="00E323CF" w:rsidTr="00400889">
        <w:trPr>
          <w:tblCellSpacing w:w="0" w:type="dxa"/>
          <w:jc w:val="center"/>
        </w:trPr>
        <w:tc>
          <w:tcPr>
            <w:tcW w:w="300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0236" w:rsidRPr="00E5159B" w:rsidRDefault="00130236" w:rsidP="00926B0D">
            <w:pPr>
              <w:pStyle w:val="a3"/>
              <w:jc w:val="both"/>
            </w:pPr>
            <w:r>
              <w:t>Цели Программы</w:t>
            </w:r>
          </w:p>
        </w:tc>
        <w:tc>
          <w:tcPr>
            <w:tcW w:w="7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130236" w:rsidRPr="00AC3579" w:rsidRDefault="00130236" w:rsidP="00AC3579">
            <w:pPr>
              <w:jc w:val="both"/>
              <w:rPr>
                <w:b/>
              </w:rPr>
            </w:pPr>
            <w:r w:rsidRPr="00E635FA">
              <w:rPr>
                <w:sz w:val="22"/>
                <w:szCs w:val="22"/>
              </w:rPr>
              <w:t xml:space="preserve">повышение энергетической эффективности при передаче и потреблении энергетических ресурсов на территории </w:t>
            </w:r>
            <w:r>
              <w:rPr>
                <w:sz w:val="22"/>
                <w:szCs w:val="22"/>
              </w:rPr>
              <w:t>Новониколаевского</w:t>
            </w:r>
            <w:r w:rsidRPr="00E635FA">
              <w:rPr>
                <w:sz w:val="22"/>
                <w:szCs w:val="22"/>
              </w:rPr>
              <w:t xml:space="preserve"> сельсовета, создание условий для перевода экономики и бюджетной сферы муниципального образования на энергосберегающий путь развития</w:t>
            </w:r>
            <w:r>
              <w:rPr>
                <w:sz w:val="22"/>
                <w:szCs w:val="22"/>
              </w:rPr>
              <w:t xml:space="preserve"> </w:t>
            </w:r>
            <w:r w:rsidRPr="00AC3579">
              <w:t>на основе обеспечения рационального использования энергетическ</w:t>
            </w:r>
            <w:r>
              <w:t>их ресурсов при их потреблении</w:t>
            </w:r>
            <w:r w:rsidRPr="00E635FA">
              <w:rPr>
                <w:sz w:val="22"/>
                <w:szCs w:val="22"/>
              </w:rPr>
              <w:t xml:space="preserve">, снижение расходов бюджета поселения на энергоснабжение муниципальных зданий. </w:t>
            </w:r>
          </w:p>
        </w:tc>
      </w:tr>
      <w:tr w:rsidR="00130236" w:rsidRPr="00E323CF" w:rsidTr="00400889">
        <w:trPr>
          <w:tblCellSpacing w:w="0" w:type="dxa"/>
          <w:jc w:val="center"/>
        </w:trPr>
        <w:tc>
          <w:tcPr>
            <w:tcW w:w="300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0236" w:rsidRPr="00535D7D" w:rsidRDefault="00130236" w:rsidP="00535D7D">
            <w:pPr>
              <w:spacing w:before="100" w:beforeAutospacing="1" w:after="115"/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E323CF">
              <w:rPr>
                <w:color w:val="000000"/>
              </w:rPr>
              <w:t>адачи</w:t>
            </w:r>
            <w:r w:rsidRPr="00535D7D">
              <w:rPr>
                <w:color w:val="000000"/>
                <w:lang w:val="en-US"/>
              </w:rPr>
              <w:t> </w:t>
            </w:r>
            <w:r w:rsidRPr="00E323CF">
              <w:rPr>
                <w:color w:val="000000"/>
              </w:rPr>
              <w:t>программы</w:t>
            </w:r>
            <w:r w:rsidRPr="00535D7D">
              <w:rPr>
                <w:color w:val="000000"/>
                <w:lang w:val="en-US"/>
              </w:rPr>
              <w:t> </w:t>
            </w:r>
          </w:p>
        </w:tc>
        <w:tc>
          <w:tcPr>
            <w:tcW w:w="7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130236" w:rsidRPr="004740FE" w:rsidRDefault="00130236" w:rsidP="004740FE">
            <w:r w:rsidRPr="004740FE">
              <w:rPr>
                <w:lang w:eastAsia="ar-SA"/>
              </w:rPr>
              <w:t>-</w:t>
            </w:r>
            <w:r w:rsidRPr="004740FE">
              <w:t>Повышение эффективности потребления энергии.</w:t>
            </w:r>
          </w:p>
          <w:p w:rsidR="00130236" w:rsidRPr="004740FE" w:rsidRDefault="00130236" w:rsidP="00AC3579">
            <w:r>
              <w:t xml:space="preserve">- </w:t>
            </w:r>
            <w:r w:rsidRPr="004740FE">
              <w:t>Сокращение расхода бюджетных средств на оплату за энергоресурсы, в том числе за счет сокращения потерь тепловой и электрической  энергии.</w:t>
            </w:r>
          </w:p>
          <w:p w:rsidR="00130236" w:rsidRPr="004740FE" w:rsidRDefault="00130236" w:rsidP="00AC3579">
            <w:r>
              <w:t xml:space="preserve">- </w:t>
            </w:r>
            <w:r w:rsidRPr="004740FE">
              <w:t>Обеспечение учета всего объема потребляемых энергетических ресурсов.</w:t>
            </w:r>
          </w:p>
          <w:p w:rsidR="00130236" w:rsidRPr="004740FE" w:rsidRDefault="00130236" w:rsidP="00AC3579">
            <w:r>
              <w:t xml:space="preserve">- </w:t>
            </w:r>
            <w:r w:rsidRPr="004740FE">
              <w:t>Обеспечение мониторинга потребления энергетических ресурсов и их эффективного использования.</w:t>
            </w:r>
          </w:p>
          <w:p w:rsidR="00130236" w:rsidRPr="004740FE" w:rsidRDefault="00130236" w:rsidP="00AC3579">
            <w:pPr>
              <w:jc w:val="both"/>
            </w:pPr>
            <w:r>
              <w:t xml:space="preserve">- </w:t>
            </w:r>
            <w:r w:rsidRPr="004740FE">
              <w:t>Повышение эффективности пропаганды энергосбережения.</w:t>
            </w:r>
          </w:p>
          <w:p w:rsidR="00130236" w:rsidRPr="004740FE" w:rsidRDefault="00130236" w:rsidP="00AC3579">
            <w:pPr>
              <w:widowControl w:val="0"/>
              <w:autoSpaceDE w:val="0"/>
              <w:autoSpaceDN w:val="0"/>
              <w:adjustRightInd w:val="0"/>
              <w:ind w:right="364"/>
              <w:jc w:val="both"/>
            </w:pPr>
            <w:r>
              <w:lastRenderedPageBreak/>
              <w:t xml:space="preserve">- </w:t>
            </w:r>
            <w:r w:rsidRPr="004740FE">
              <w:t xml:space="preserve">Активное вовлечение всех групп потребителей в </w:t>
            </w:r>
            <w:proofErr w:type="spellStart"/>
            <w:r w:rsidRPr="004740FE">
              <w:t>энерго</w:t>
            </w:r>
            <w:proofErr w:type="spellEnd"/>
            <w:r w:rsidRPr="004740FE">
              <w:t>- и ресурсосбережение.</w:t>
            </w:r>
          </w:p>
          <w:p w:rsidR="00130236" w:rsidRPr="00563869" w:rsidRDefault="00130236" w:rsidP="00926B0D"/>
        </w:tc>
      </w:tr>
      <w:tr w:rsidR="00130236" w:rsidRPr="00E323CF" w:rsidTr="00400889">
        <w:trPr>
          <w:tblCellSpacing w:w="0" w:type="dxa"/>
          <w:jc w:val="center"/>
        </w:trPr>
        <w:tc>
          <w:tcPr>
            <w:tcW w:w="300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0236" w:rsidRDefault="00130236" w:rsidP="00400889">
            <w:pPr>
              <w:spacing w:before="100" w:beforeAutospacing="1" w:after="11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Целевые показатели программы </w:t>
            </w:r>
          </w:p>
        </w:tc>
        <w:tc>
          <w:tcPr>
            <w:tcW w:w="7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130236" w:rsidRPr="00625C66" w:rsidRDefault="00130236" w:rsidP="00625C66">
            <w:pPr>
              <w:suppressAutoHyphens/>
              <w:snapToGri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- </w:t>
            </w:r>
            <w:r w:rsidRPr="00625C66">
              <w:rPr>
                <w:color w:val="000000"/>
                <w:lang w:eastAsia="ar-SA"/>
              </w:rPr>
              <w:t>Сокращение расхода электрической энергии в здании, находящегося  в собственности организации или на другом законном основании</w:t>
            </w:r>
          </w:p>
          <w:p w:rsidR="00130236" w:rsidRPr="00625C66" w:rsidRDefault="00130236" w:rsidP="00625C66">
            <w:pPr>
              <w:suppressAutoHyphens/>
              <w:snapToGrid w:val="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- </w:t>
            </w:r>
            <w:r w:rsidRPr="00625C66">
              <w:rPr>
                <w:color w:val="000000"/>
                <w:lang w:eastAsia="ar-SA"/>
              </w:rPr>
              <w:t>Сокращение расхода тепловой энергии в здании, находящегося в собственности организации или на другом законном основании</w:t>
            </w:r>
          </w:p>
          <w:p w:rsidR="00130236" w:rsidRDefault="00130236" w:rsidP="00625C66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ar-SA"/>
              </w:rPr>
              <w:t xml:space="preserve">- </w:t>
            </w:r>
            <w:r w:rsidRPr="00625C66">
              <w:rPr>
                <w:color w:val="000000"/>
                <w:lang w:eastAsia="ar-SA"/>
              </w:rPr>
              <w:t>Сокращение расхода воды в здании, находящегося в собственности организации или на другом законном основании</w:t>
            </w:r>
          </w:p>
          <w:p w:rsidR="00130236" w:rsidRPr="00356E4A" w:rsidRDefault="00130236" w:rsidP="0000328E">
            <w:pPr>
              <w:jc w:val="both"/>
              <w:rPr>
                <w:color w:val="000000"/>
              </w:rPr>
            </w:pPr>
          </w:p>
        </w:tc>
      </w:tr>
      <w:tr w:rsidR="00130236" w:rsidRPr="00E323CF" w:rsidTr="00400889">
        <w:trPr>
          <w:tblCellSpacing w:w="0" w:type="dxa"/>
          <w:jc w:val="center"/>
        </w:trPr>
        <w:tc>
          <w:tcPr>
            <w:tcW w:w="300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0236" w:rsidRPr="00E323CF" w:rsidRDefault="00130236" w:rsidP="00535D7D">
            <w:pPr>
              <w:spacing w:before="100" w:beforeAutospacing="1" w:after="115"/>
              <w:jc w:val="center"/>
              <w:rPr>
                <w:color w:val="000000"/>
              </w:rPr>
            </w:pPr>
            <w:r w:rsidRPr="00E323CF">
              <w:rPr>
                <w:color w:val="000000"/>
              </w:rPr>
              <w:t xml:space="preserve">Сроки реализации </w:t>
            </w:r>
            <w:bookmarkStart w:id="3" w:name="YANDEX_69"/>
            <w:bookmarkEnd w:id="3"/>
            <w:r w:rsidRPr="00E323CF">
              <w:rPr>
                <w:color w:val="000000"/>
              </w:rPr>
              <w:t> программы </w:t>
            </w:r>
          </w:p>
        </w:tc>
        <w:tc>
          <w:tcPr>
            <w:tcW w:w="7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130236" w:rsidRPr="00563869" w:rsidRDefault="00130236" w:rsidP="00356E4A">
            <w:r w:rsidRPr="00563869">
              <w:t>20</w:t>
            </w:r>
            <w:r>
              <w:t>15-2020</w:t>
            </w:r>
            <w:r w:rsidRPr="00563869">
              <w:t xml:space="preserve"> годы. </w:t>
            </w:r>
          </w:p>
        </w:tc>
      </w:tr>
      <w:tr w:rsidR="00130236" w:rsidRPr="00E323CF" w:rsidTr="00400889">
        <w:trPr>
          <w:tblCellSpacing w:w="0" w:type="dxa"/>
          <w:jc w:val="center"/>
        </w:trPr>
        <w:tc>
          <w:tcPr>
            <w:tcW w:w="300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0236" w:rsidRPr="00E323CF" w:rsidRDefault="00130236" w:rsidP="00926B0D">
            <w:pPr>
              <w:spacing w:before="100" w:beforeAutospacing="1" w:after="115"/>
              <w:jc w:val="center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E323CF">
              <w:rPr>
                <w:color w:val="000000"/>
              </w:rPr>
              <w:t>сточники</w:t>
            </w:r>
            <w:r>
              <w:rPr>
                <w:color w:val="000000"/>
              </w:rPr>
              <w:t xml:space="preserve"> и объемы  финансового обеспечения реализации программы </w:t>
            </w:r>
          </w:p>
        </w:tc>
        <w:tc>
          <w:tcPr>
            <w:tcW w:w="7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130236" w:rsidRPr="00592331" w:rsidRDefault="00130236" w:rsidP="00F412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27C5">
              <w:rPr>
                <w:sz w:val="28"/>
                <w:szCs w:val="28"/>
              </w:rPr>
              <w:t>Общий объем необходимых финансовых сре</w:t>
            </w:r>
            <w:proofErr w:type="gramStart"/>
            <w:r w:rsidRPr="00DB27C5">
              <w:rPr>
                <w:sz w:val="28"/>
                <w:szCs w:val="28"/>
              </w:rPr>
              <w:t>дств  дл</w:t>
            </w:r>
            <w:proofErr w:type="gramEnd"/>
            <w:r w:rsidRPr="00DB27C5">
              <w:rPr>
                <w:sz w:val="28"/>
                <w:szCs w:val="28"/>
              </w:rPr>
              <w:t xml:space="preserve">я реализации Программы составляет </w:t>
            </w:r>
            <w:r>
              <w:rPr>
                <w:sz w:val="28"/>
                <w:szCs w:val="28"/>
              </w:rPr>
              <w:t xml:space="preserve">3567,7 рублей, </w:t>
            </w:r>
            <w:r w:rsidRPr="0042157C">
              <w:rPr>
                <w:sz w:val="28"/>
                <w:szCs w:val="28"/>
                <w:shd w:val="clear" w:color="auto" w:fill="FFFFFF"/>
                <w:lang w:eastAsia="ar-SA"/>
              </w:rPr>
              <w:t>в том числе:</w:t>
            </w:r>
          </w:p>
          <w:p w:rsidR="00130236" w:rsidRPr="00F4124A" w:rsidRDefault="00130236" w:rsidP="00F4124A">
            <w:pPr>
              <w:rPr>
                <w:sz w:val="28"/>
                <w:szCs w:val="28"/>
              </w:rPr>
            </w:pPr>
            <w:r w:rsidRPr="00F4124A">
              <w:rPr>
                <w:sz w:val="28"/>
                <w:szCs w:val="28"/>
              </w:rPr>
              <w:t xml:space="preserve">2015 год – 727,2  </w:t>
            </w:r>
            <w:proofErr w:type="spellStart"/>
            <w:r w:rsidRPr="00F4124A">
              <w:rPr>
                <w:sz w:val="28"/>
                <w:szCs w:val="28"/>
              </w:rPr>
              <w:t>тыс</w:t>
            </w:r>
            <w:proofErr w:type="gramStart"/>
            <w:r w:rsidRPr="00F4124A">
              <w:rPr>
                <w:sz w:val="28"/>
                <w:szCs w:val="28"/>
              </w:rPr>
              <w:t>.р</w:t>
            </w:r>
            <w:proofErr w:type="gramEnd"/>
            <w:r w:rsidRPr="00F4124A">
              <w:rPr>
                <w:sz w:val="28"/>
                <w:szCs w:val="28"/>
              </w:rPr>
              <w:t>уб</w:t>
            </w:r>
            <w:proofErr w:type="spellEnd"/>
            <w:r w:rsidRPr="00F4124A">
              <w:rPr>
                <w:sz w:val="28"/>
                <w:szCs w:val="28"/>
              </w:rPr>
              <w:t>.</w:t>
            </w:r>
          </w:p>
          <w:p w:rsidR="00130236" w:rsidRPr="00F4124A" w:rsidRDefault="00130236" w:rsidP="00F4124A">
            <w:pPr>
              <w:jc w:val="both"/>
              <w:rPr>
                <w:bCs/>
                <w:sz w:val="28"/>
                <w:szCs w:val="28"/>
              </w:rPr>
            </w:pPr>
            <w:r w:rsidRPr="00F4124A">
              <w:rPr>
                <w:sz w:val="28"/>
                <w:szCs w:val="28"/>
              </w:rPr>
              <w:t xml:space="preserve">2016 год  - 132,0 </w:t>
            </w:r>
            <w:proofErr w:type="spellStart"/>
            <w:r w:rsidRPr="00F4124A">
              <w:rPr>
                <w:sz w:val="28"/>
                <w:szCs w:val="28"/>
              </w:rPr>
              <w:t>тыс</w:t>
            </w:r>
            <w:proofErr w:type="gramStart"/>
            <w:r w:rsidRPr="00F4124A">
              <w:rPr>
                <w:bCs/>
                <w:sz w:val="28"/>
                <w:szCs w:val="28"/>
              </w:rPr>
              <w:t>.р</w:t>
            </w:r>
            <w:proofErr w:type="gramEnd"/>
            <w:r w:rsidRPr="00F4124A">
              <w:rPr>
                <w:bCs/>
                <w:sz w:val="28"/>
                <w:szCs w:val="28"/>
              </w:rPr>
              <w:t>уб</w:t>
            </w:r>
            <w:proofErr w:type="spellEnd"/>
            <w:r w:rsidRPr="00F4124A">
              <w:rPr>
                <w:bCs/>
                <w:sz w:val="28"/>
                <w:szCs w:val="28"/>
              </w:rPr>
              <w:t>.</w:t>
            </w:r>
          </w:p>
          <w:p w:rsidR="00130236" w:rsidRPr="00F4124A" w:rsidRDefault="00130236" w:rsidP="00F4124A">
            <w:pPr>
              <w:jc w:val="both"/>
              <w:rPr>
                <w:bCs/>
                <w:sz w:val="28"/>
                <w:szCs w:val="28"/>
              </w:rPr>
            </w:pPr>
            <w:r w:rsidRPr="00F4124A">
              <w:rPr>
                <w:bCs/>
                <w:sz w:val="28"/>
                <w:szCs w:val="28"/>
              </w:rPr>
              <w:t xml:space="preserve">2017 год – 265,5 </w:t>
            </w:r>
            <w:proofErr w:type="spellStart"/>
            <w:r w:rsidRPr="00F4124A">
              <w:rPr>
                <w:bCs/>
                <w:sz w:val="28"/>
                <w:szCs w:val="28"/>
              </w:rPr>
              <w:t>тыс</w:t>
            </w:r>
            <w:proofErr w:type="gramStart"/>
            <w:r w:rsidRPr="00F4124A">
              <w:rPr>
                <w:bCs/>
                <w:sz w:val="28"/>
                <w:szCs w:val="28"/>
              </w:rPr>
              <w:t>.р</w:t>
            </w:r>
            <w:proofErr w:type="gramEnd"/>
            <w:r w:rsidRPr="00F4124A">
              <w:rPr>
                <w:bCs/>
                <w:sz w:val="28"/>
                <w:szCs w:val="28"/>
              </w:rPr>
              <w:t>уб</w:t>
            </w:r>
            <w:proofErr w:type="spellEnd"/>
            <w:r w:rsidRPr="00F4124A">
              <w:rPr>
                <w:bCs/>
                <w:sz w:val="28"/>
                <w:szCs w:val="28"/>
              </w:rPr>
              <w:t>.</w:t>
            </w:r>
          </w:p>
          <w:p w:rsidR="00130236" w:rsidRPr="00F4124A" w:rsidRDefault="00130236" w:rsidP="00F4124A">
            <w:pPr>
              <w:rPr>
                <w:sz w:val="28"/>
                <w:szCs w:val="28"/>
              </w:rPr>
            </w:pPr>
            <w:r w:rsidRPr="00F4124A">
              <w:rPr>
                <w:sz w:val="28"/>
                <w:szCs w:val="28"/>
              </w:rPr>
              <w:t xml:space="preserve">2018 год – 683,2  </w:t>
            </w:r>
            <w:proofErr w:type="spellStart"/>
            <w:r w:rsidRPr="00F4124A">
              <w:rPr>
                <w:sz w:val="28"/>
                <w:szCs w:val="28"/>
              </w:rPr>
              <w:t>тыс</w:t>
            </w:r>
            <w:proofErr w:type="gramStart"/>
            <w:r w:rsidRPr="00F4124A">
              <w:rPr>
                <w:sz w:val="28"/>
                <w:szCs w:val="28"/>
              </w:rPr>
              <w:t>.р</w:t>
            </w:r>
            <w:proofErr w:type="gramEnd"/>
            <w:r w:rsidRPr="00F4124A">
              <w:rPr>
                <w:sz w:val="28"/>
                <w:szCs w:val="28"/>
              </w:rPr>
              <w:t>уб</w:t>
            </w:r>
            <w:proofErr w:type="spellEnd"/>
            <w:r w:rsidRPr="00F4124A">
              <w:rPr>
                <w:sz w:val="28"/>
                <w:szCs w:val="28"/>
              </w:rPr>
              <w:t>.</w:t>
            </w:r>
          </w:p>
          <w:p w:rsidR="00130236" w:rsidRPr="00F4124A" w:rsidRDefault="00130236" w:rsidP="00F4124A">
            <w:pPr>
              <w:jc w:val="both"/>
              <w:rPr>
                <w:bCs/>
                <w:sz w:val="28"/>
                <w:szCs w:val="28"/>
              </w:rPr>
            </w:pPr>
            <w:r w:rsidRPr="00F4124A">
              <w:rPr>
                <w:sz w:val="28"/>
                <w:szCs w:val="28"/>
              </w:rPr>
              <w:t xml:space="preserve">2019 год  -1339,8 </w:t>
            </w:r>
            <w:proofErr w:type="spellStart"/>
            <w:r w:rsidRPr="00F4124A">
              <w:rPr>
                <w:sz w:val="28"/>
                <w:szCs w:val="28"/>
              </w:rPr>
              <w:t>тыс</w:t>
            </w:r>
            <w:proofErr w:type="gramStart"/>
            <w:r w:rsidRPr="00F4124A">
              <w:rPr>
                <w:bCs/>
                <w:sz w:val="28"/>
                <w:szCs w:val="28"/>
              </w:rPr>
              <w:t>.р</w:t>
            </w:r>
            <w:proofErr w:type="gramEnd"/>
            <w:r w:rsidRPr="00F4124A">
              <w:rPr>
                <w:bCs/>
                <w:sz w:val="28"/>
                <w:szCs w:val="28"/>
              </w:rPr>
              <w:t>уб</w:t>
            </w:r>
            <w:proofErr w:type="spellEnd"/>
            <w:r w:rsidRPr="00F4124A">
              <w:rPr>
                <w:bCs/>
                <w:sz w:val="28"/>
                <w:szCs w:val="28"/>
              </w:rPr>
              <w:t>.</w:t>
            </w:r>
          </w:p>
          <w:p w:rsidR="00130236" w:rsidRPr="00F4124A" w:rsidRDefault="00130236" w:rsidP="00F4124A">
            <w:pPr>
              <w:jc w:val="both"/>
              <w:rPr>
                <w:bCs/>
                <w:sz w:val="28"/>
                <w:szCs w:val="28"/>
              </w:rPr>
            </w:pPr>
            <w:r w:rsidRPr="00F4124A">
              <w:rPr>
                <w:bCs/>
                <w:sz w:val="28"/>
                <w:szCs w:val="28"/>
              </w:rPr>
              <w:t xml:space="preserve">2020 год – 420,0 </w:t>
            </w:r>
            <w:proofErr w:type="spellStart"/>
            <w:r w:rsidRPr="00F4124A">
              <w:rPr>
                <w:bCs/>
                <w:sz w:val="28"/>
                <w:szCs w:val="28"/>
              </w:rPr>
              <w:t>тыс</w:t>
            </w:r>
            <w:proofErr w:type="gramStart"/>
            <w:r w:rsidRPr="00F4124A">
              <w:rPr>
                <w:bCs/>
                <w:sz w:val="28"/>
                <w:szCs w:val="28"/>
              </w:rPr>
              <w:t>.р</w:t>
            </w:r>
            <w:proofErr w:type="gramEnd"/>
            <w:r w:rsidRPr="00F4124A">
              <w:rPr>
                <w:bCs/>
                <w:sz w:val="28"/>
                <w:szCs w:val="28"/>
              </w:rPr>
              <w:t>уб</w:t>
            </w:r>
            <w:proofErr w:type="spellEnd"/>
            <w:r w:rsidRPr="00F4124A">
              <w:rPr>
                <w:bCs/>
                <w:sz w:val="28"/>
                <w:szCs w:val="28"/>
              </w:rPr>
              <w:t>.</w:t>
            </w:r>
          </w:p>
          <w:p w:rsidR="00130236" w:rsidRPr="00D96DC5" w:rsidRDefault="00130236" w:rsidP="00D96DC5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gramStart"/>
            <w:r w:rsidRPr="00AC3579">
              <w:rPr>
                <w:sz w:val="28"/>
                <w:szCs w:val="28"/>
              </w:rPr>
              <w:t>Объемы финансирования, предусмотренные Программой носят</w:t>
            </w:r>
            <w:proofErr w:type="gramEnd"/>
            <w:r w:rsidRPr="00AC3579">
              <w:rPr>
                <w:sz w:val="28"/>
                <w:szCs w:val="28"/>
              </w:rPr>
              <w:t xml:space="preserve"> ориентировочный характер и подлежат корректировке при формировании и утверждении бюдже</w:t>
            </w:r>
            <w:r>
              <w:rPr>
                <w:sz w:val="28"/>
                <w:szCs w:val="28"/>
              </w:rPr>
              <w:t>та Новониколаевского</w:t>
            </w:r>
            <w:r w:rsidRPr="00AC3579">
              <w:rPr>
                <w:sz w:val="28"/>
                <w:szCs w:val="28"/>
              </w:rPr>
              <w:t xml:space="preserve"> сельсовета </w:t>
            </w:r>
            <w:r>
              <w:rPr>
                <w:sz w:val="28"/>
                <w:szCs w:val="28"/>
              </w:rPr>
              <w:t>Барабинского</w:t>
            </w:r>
            <w:r w:rsidRPr="00AC3579">
              <w:rPr>
                <w:sz w:val="28"/>
                <w:szCs w:val="28"/>
              </w:rPr>
              <w:t xml:space="preserve"> района</w:t>
            </w:r>
            <w:r w:rsidRPr="00F4691E">
              <w:rPr>
                <w:sz w:val="28"/>
                <w:szCs w:val="28"/>
              </w:rPr>
              <w:t xml:space="preserve"> на соответствующий финансовый год.</w:t>
            </w:r>
          </w:p>
        </w:tc>
      </w:tr>
      <w:tr w:rsidR="00130236" w:rsidRPr="00E323CF" w:rsidTr="00400889">
        <w:trPr>
          <w:tblCellSpacing w:w="0" w:type="dxa"/>
          <w:jc w:val="center"/>
        </w:trPr>
        <w:tc>
          <w:tcPr>
            <w:tcW w:w="300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0236" w:rsidRPr="00E323CF" w:rsidRDefault="00130236" w:rsidP="00535D7D">
            <w:pPr>
              <w:spacing w:before="100" w:beforeAutospacing="1" w:after="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Планируемые </w:t>
            </w:r>
            <w:r w:rsidRPr="00E323CF">
              <w:rPr>
                <w:color w:val="000000"/>
              </w:rPr>
              <w:t xml:space="preserve"> результаты реализации программы </w:t>
            </w:r>
          </w:p>
        </w:tc>
        <w:tc>
          <w:tcPr>
            <w:tcW w:w="7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130236" w:rsidRPr="00E635FA" w:rsidRDefault="00130236" w:rsidP="00E635FA">
            <w:pPr>
              <w:jc w:val="both"/>
              <w:rPr>
                <w:sz w:val="28"/>
                <w:szCs w:val="28"/>
              </w:rPr>
            </w:pPr>
            <w:r w:rsidRPr="00E635FA">
              <w:rPr>
                <w:sz w:val="28"/>
                <w:szCs w:val="28"/>
              </w:rPr>
              <w:t>- переход на приборный учет при расчетах учреждений муниципальной бюджетной сферы с организациями коммунального комплекса;</w:t>
            </w:r>
          </w:p>
          <w:p w:rsidR="00130236" w:rsidRPr="00E635FA" w:rsidRDefault="00130236" w:rsidP="00E635FA">
            <w:pPr>
              <w:jc w:val="both"/>
              <w:rPr>
                <w:sz w:val="28"/>
                <w:szCs w:val="28"/>
              </w:rPr>
            </w:pPr>
            <w:r w:rsidRPr="00E635FA">
              <w:rPr>
                <w:sz w:val="28"/>
                <w:szCs w:val="28"/>
              </w:rPr>
              <w:t>- сокращение расходов тепловой и электрической энергии в муниципальных зданиях;</w:t>
            </w:r>
          </w:p>
          <w:p w:rsidR="00130236" w:rsidRPr="00E635FA" w:rsidRDefault="00130236" w:rsidP="00E635FA">
            <w:pPr>
              <w:jc w:val="both"/>
              <w:rPr>
                <w:sz w:val="28"/>
                <w:szCs w:val="28"/>
              </w:rPr>
            </w:pPr>
            <w:r w:rsidRPr="00E635FA">
              <w:rPr>
                <w:sz w:val="28"/>
                <w:szCs w:val="28"/>
              </w:rPr>
              <w:t>- экономия потребления воды в муниципальных учреждениях;</w:t>
            </w:r>
          </w:p>
          <w:p w:rsidR="00130236" w:rsidRPr="00E635FA" w:rsidRDefault="00130236" w:rsidP="00E635FA">
            <w:pPr>
              <w:jc w:val="both"/>
              <w:rPr>
                <w:sz w:val="28"/>
                <w:szCs w:val="28"/>
              </w:rPr>
            </w:pPr>
            <w:r w:rsidRPr="00E635FA">
              <w:rPr>
                <w:sz w:val="28"/>
                <w:szCs w:val="28"/>
              </w:rPr>
              <w:t xml:space="preserve">- сокращение удельных показателей энергопотребления; </w:t>
            </w:r>
          </w:p>
          <w:p w:rsidR="00130236" w:rsidRPr="00AC3579" w:rsidRDefault="00130236" w:rsidP="00AC3579">
            <w:r w:rsidRPr="00AC3579">
              <w:rPr>
                <w:sz w:val="28"/>
                <w:szCs w:val="28"/>
              </w:rPr>
              <w:t xml:space="preserve">- </w:t>
            </w:r>
            <w:r w:rsidRPr="00AC3579">
              <w:rPr>
                <w:sz w:val="28"/>
                <w:szCs w:val="28"/>
                <w:lang w:eastAsia="ar-SA"/>
              </w:rPr>
              <w:t>пропаганда и воспитание энергосберегающего поведения граждан, активное вовлечение всех групп потребителей в энергосбережение и повышение энергетической эффективности.</w:t>
            </w:r>
          </w:p>
        </w:tc>
      </w:tr>
    </w:tbl>
    <w:p w:rsidR="00130236" w:rsidRDefault="00130236" w:rsidP="0042157C">
      <w:pPr>
        <w:spacing w:line="360" w:lineRule="auto"/>
        <w:rPr>
          <w:b/>
          <w:sz w:val="28"/>
          <w:szCs w:val="28"/>
        </w:rPr>
      </w:pPr>
    </w:p>
    <w:p w:rsidR="00130236" w:rsidRDefault="00130236" w:rsidP="0042157C">
      <w:pPr>
        <w:spacing w:line="360" w:lineRule="auto"/>
        <w:rPr>
          <w:b/>
          <w:sz w:val="28"/>
          <w:szCs w:val="28"/>
        </w:rPr>
      </w:pPr>
    </w:p>
    <w:p w:rsidR="00130236" w:rsidRDefault="00130236" w:rsidP="004C3DF2">
      <w:pPr>
        <w:spacing w:line="360" w:lineRule="auto"/>
        <w:rPr>
          <w:b/>
          <w:sz w:val="28"/>
          <w:szCs w:val="28"/>
        </w:rPr>
      </w:pPr>
    </w:p>
    <w:p w:rsidR="00130236" w:rsidRDefault="00130236" w:rsidP="004C3DF2">
      <w:pPr>
        <w:spacing w:line="360" w:lineRule="auto"/>
        <w:rPr>
          <w:b/>
          <w:sz w:val="28"/>
          <w:szCs w:val="28"/>
        </w:rPr>
      </w:pPr>
    </w:p>
    <w:p w:rsidR="00130236" w:rsidRDefault="00130236" w:rsidP="0050526E">
      <w:pPr>
        <w:spacing w:line="360" w:lineRule="auto"/>
        <w:jc w:val="center"/>
        <w:rPr>
          <w:b/>
          <w:sz w:val="28"/>
          <w:szCs w:val="28"/>
        </w:rPr>
      </w:pPr>
      <w:r w:rsidRPr="00356E4A">
        <w:rPr>
          <w:b/>
          <w:sz w:val="28"/>
          <w:szCs w:val="28"/>
        </w:rPr>
        <w:lastRenderedPageBreak/>
        <w:t>Введение</w:t>
      </w:r>
    </w:p>
    <w:p w:rsidR="00130236" w:rsidRDefault="00130236" w:rsidP="00AC3579">
      <w:pPr>
        <w:jc w:val="both"/>
        <w:rPr>
          <w:sz w:val="28"/>
          <w:szCs w:val="28"/>
        </w:rPr>
      </w:pPr>
    </w:p>
    <w:p w:rsidR="00130236" w:rsidRPr="00AC3579" w:rsidRDefault="00130236" w:rsidP="004740FE">
      <w:pPr>
        <w:widowControl w:val="0"/>
        <w:autoSpaceDE w:val="0"/>
        <w:autoSpaceDN w:val="0"/>
        <w:adjustRightInd w:val="0"/>
        <w:ind w:left="142" w:right="3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61608">
        <w:rPr>
          <w:sz w:val="28"/>
          <w:szCs w:val="28"/>
        </w:rPr>
        <w:t>Энергосбережение – комплекс мер или действий, предпринимаемых для обеспечения более эффективного использования энергетических ресурсов.</w:t>
      </w:r>
    </w:p>
    <w:p w:rsidR="00130236" w:rsidRPr="00AC3579" w:rsidRDefault="00130236" w:rsidP="004740FE">
      <w:pPr>
        <w:ind w:firstLine="720"/>
        <w:jc w:val="both"/>
        <w:rPr>
          <w:sz w:val="28"/>
          <w:szCs w:val="28"/>
        </w:rPr>
      </w:pPr>
      <w:r w:rsidRPr="00AC3579">
        <w:rPr>
          <w:sz w:val="28"/>
          <w:szCs w:val="28"/>
        </w:rPr>
        <w:t>В условиях роста стоимости энергоресурсов, дефицита бюджета поселения, экономического кризиса, крайне важным становится обеспечение эффективного использования энергоресурсов в зданиях, расположенных на территории сельского поселения.</w:t>
      </w:r>
    </w:p>
    <w:p w:rsidR="00130236" w:rsidRPr="00AC3579" w:rsidRDefault="00130236" w:rsidP="00AC3579">
      <w:pPr>
        <w:ind w:firstLine="720"/>
        <w:jc w:val="both"/>
        <w:rPr>
          <w:sz w:val="28"/>
          <w:szCs w:val="28"/>
        </w:rPr>
      </w:pPr>
      <w:r w:rsidRPr="00AC3579">
        <w:rPr>
          <w:sz w:val="28"/>
          <w:szCs w:val="28"/>
        </w:rPr>
        <w:t>В числе основных причин, по которым энергоснабжение зданий, расположенных на территории сельского  поселения,  выходит на первый план является необходимость:</w:t>
      </w:r>
    </w:p>
    <w:p w:rsidR="00130236" w:rsidRPr="00AC3579" w:rsidRDefault="00130236" w:rsidP="00AC3579">
      <w:pPr>
        <w:ind w:left="360"/>
        <w:jc w:val="both"/>
        <w:rPr>
          <w:sz w:val="28"/>
          <w:szCs w:val="28"/>
        </w:rPr>
      </w:pPr>
      <w:r w:rsidRPr="00AC3579">
        <w:rPr>
          <w:sz w:val="28"/>
          <w:szCs w:val="28"/>
        </w:rPr>
        <w:t>- снижения расходов бюджета поселения, граждан на оплату коммунальных услуг по отоплению,</w:t>
      </w:r>
      <w:r>
        <w:rPr>
          <w:sz w:val="28"/>
          <w:szCs w:val="28"/>
        </w:rPr>
        <w:t xml:space="preserve"> электроснабжению, водоснабжению</w:t>
      </w:r>
      <w:r w:rsidRPr="00AC3579">
        <w:rPr>
          <w:sz w:val="28"/>
          <w:szCs w:val="28"/>
        </w:rPr>
        <w:t>;</w:t>
      </w:r>
    </w:p>
    <w:p w:rsidR="00130236" w:rsidRPr="00AC3579" w:rsidRDefault="00130236" w:rsidP="00AC3579">
      <w:pPr>
        <w:ind w:left="360"/>
        <w:jc w:val="both"/>
        <w:rPr>
          <w:sz w:val="28"/>
          <w:szCs w:val="28"/>
        </w:rPr>
      </w:pPr>
      <w:r w:rsidRPr="00AC3579">
        <w:rPr>
          <w:sz w:val="28"/>
          <w:szCs w:val="28"/>
        </w:rPr>
        <w:t>-улучшения микроклимата в зданиях;</w:t>
      </w:r>
    </w:p>
    <w:p w:rsidR="00130236" w:rsidRPr="00AC3579" w:rsidRDefault="00130236" w:rsidP="00AC3579">
      <w:pPr>
        <w:ind w:left="360"/>
        <w:rPr>
          <w:sz w:val="28"/>
          <w:szCs w:val="28"/>
        </w:rPr>
      </w:pPr>
      <w:r w:rsidRPr="00AC3579">
        <w:rPr>
          <w:sz w:val="28"/>
          <w:szCs w:val="28"/>
        </w:rPr>
        <w:t>- уменьшения роста затрат на коммунальные услуги в зданиях и учреждениях, располо</w:t>
      </w:r>
      <w:r>
        <w:rPr>
          <w:sz w:val="28"/>
          <w:szCs w:val="28"/>
        </w:rPr>
        <w:t>женных на территории Новониколаевского</w:t>
      </w:r>
      <w:r w:rsidRPr="00AC3579">
        <w:rPr>
          <w:sz w:val="28"/>
          <w:szCs w:val="28"/>
        </w:rPr>
        <w:t xml:space="preserve"> сельсовета,  при неизбежном росте тарифов.</w:t>
      </w:r>
    </w:p>
    <w:p w:rsidR="00130236" w:rsidRPr="00592331" w:rsidRDefault="00130236" w:rsidP="004740FE">
      <w:pPr>
        <w:pStyle w:val="ab"/>
        <w:ind w:right="140"/>
        <w:contextualSpacing w:val="0"/>
        <w:jc w:val="center"/>
        <w:rPr>
          <w:b/>
          <w:bCs/>
          <w:i/>
          <w:sz w:val="28"/>
          <w:szCs w:val="28"/>
        </w:rPr>
      </w:pPr>
      <w:r w:rsidRPr="00592331">
        <w:rPr>
          <w:b/>
          <w:bCs/>
          <w:i/>
          <w:sz w:val="28"/>
          <w:szCs w:val="28"/>
        </w:rPr>
        <w:t xml:space="preserve">Содержание проблемы и обоснование необходимости </w:t>
      </w:r>
      <w:r w:rsidRPr="00592331">
        <w:rPr>
          <w:b/>
          <w:bCs/>
          <w:i/>
          <w:sz w:val="28"/>
          <w:szCs w:val="28"/>
        </w:rPr>
        <w:br/>
        <w:t>ее решения программным методом</w:t>
      </w:r>
    </w:p>
    <w:p w:rsidR="00130236" w:rsidRPr="00592331" w:rsidRDefault="00130236" w:rsidP="004740FE">
      <w:pPr>
        <w:ind w:right="140" w:firstLine="709"/>
        <w:jc w:val="both"/>
        <w:rPr>
          <w:sz w:val="28"/>
          <w:szCs w:val="28"/>
        </w:rPr>
      </w:pPr>
      <w:r w:rsidRPr="00592331">
        <w:rPr>
          <w:sz w:val="28"/>
          <w:szCs w:val="28"/>
        </w:rPr>
        <w:t xml:space="preserve">Как показывает опыт, при проведении организациями, </w:t>
      </w:r>
      <w:r w:rsidRPr="00592331">
        <w:rPr>
          <w:spacing w:val="-10"/>
          <w:sz w:val="28"/>
          <w:szCs w:val="28"/>
        </w:rPr>
        <w:t xml:space="preserve">управляющими жилищным фондом, мероприятий по </w:t>
      </w:r>
      <w:r w:rsidRPr="00592331">
        <w:rPr>
          <w:sz w:val="28"/>
          <w:szCs w:val="28"/>
        </w:rPr>
        <w:t>переходу на расчеты с жителями за фактическое водопотребление исходя из показаний приборов учета холодной воды, население платит меньше, чем при расчетах по утвержденным нормативным ставкам.</w:t>
      </w:r>
    </w:p>
    <w:p w:rsidR="00130236" w:rsidRDefault="00130236" w:rsidP="004740FE">
      <w:pPr>
        <w:ind w:right="140" w:firstLine="709"/>
        <w:jc w:val="both"/>
        <w:rPr>
          <w:sz w:val="28"/>
          <w:szCs w:val="28"/>
        </w:rPr>
      </w:pPr>
      <w:r w:rsidRPr="00592331">
        <w:rPr>
          <w:sz w:val="28"/>
          <w:szCs w:val="28"/>
        </w:rPr>
        <w:t xml:space="preserve">Имеет место необоснованное отнесение затрат по потерям воды в сетях водоснабжения сверх установленных нормативных потерь на организации, управляющие жилищным фондом. </w:t>
      </w:r>
    </w:p>
    <w:p w:rsidR="00130236" w:rsidRPr="00592331" w:rsidRDefault="00130236" w:rsidP="004740FE">
      <w:pPr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592331">
        <w:rPr>
          <w:b/>
          <w:sz w:val="28"/>
          <w:szCs w:val="28"/>
        </w:rPr>
        <w:t>Цели и задачи Программы</w:t>
      </w:r>
    </w:p>
    <w:p w:rsidR="00130236" w:rsidRPr="00592331" w:rsidRDefault="00130236" w:rsidP="004740FE">
      <w:pPr>
        <w:jc w:val="center"/>
        <w:rPr>
          <w:b/>
          <w:sz w:val="28"/>
          <w:szCs w:val="28"/>
        </w:rPr>
      </w:pPr>
    </w:p>
    <w:p w:rsidR="00130236" w:rsidRPr="00592331" w:rsidRDefault="00130236" w:rsidP="004740FE">
      <w:pPr>
        <w:ind w:firstLine="720"/>
        <w:jc w:val="both"/>
        <w:rPr>
          <w:sz w:val="28"/>
          <w:szCs w:val="28"/>
        </w:rPr>
      </w:pPr>
      <w:r w:rsidRPr="00592331">
        <w:rPr>
          <w:sz w:val="28"/>
          <w:szCs w:val="28"/>
        </w:rPr>
        <w:t>Главная цель Программы – снижение расходов бюджета поселения, граждан, организаций на энергоснабжение зданий за счет рационального использования всех энергетических ресурсов и повышение эффективности их использования.</w:t>
      </w:r>
    </w:p>
    <w:p w:rsidR="00130236" w:rsidRDefault="00130236" w:rsidP="004740FE">
      <w:pPr>
        <w:ind w:firstLine="720"/>
        <w:rPr>
          <w:sz w:val="28"/>
          <w:szCs w:val="28"/>
        </w:rPr>
      </w:pPr>
      <w:r w:rsidRPr="00592331">
        <w:rPr>
          <w:sz w:val="28"/>
          <w:szCs w:val="28"/>
        </w:rPr>
        <w:t>Для осуществления поставленной цели необходимо решение следующих задач:</w:t>
      </w:r>
    </w:p>
    <w:p w:rsidR="00130236" w:rsidRPr="00592331" w:rsidRDefault="00130236" w:rsidP="004740FE">
      <w:pPr>
        <w:numPr>
          <w:ilvl w:val="0"/>
          <w:numId w:val="4"/>
        </w:numPr>
        <w:rPr>
          <w:sz w:val="28"/>
          <w:szCs w:val="28"/>
        </w:rPr>
      </w:pPr>
      <w:r w:rsidRPr="00592331">
        <w:rPr>
          <w:sz w:val="28"/>
          <w:szCs w:val="28"/>
        </w:rPr>
        <w:t>уменьшение потребления энергии и связанных с этим затрат в среднем на 5-10</w:t>
      </w:r>
      <w:r>
        <w:rPr>
          <w:sz w:val="28"/>
          <w:szCs w:val="28"/>
        </w:rPr>
        <w:t xml:space="preserve"> %</w:t>
      </w:r>
      <w:proofErr w:type="gramStart"/>
      <w:r>
        <w:rPr>
          <w:sz w:val="28"/>
          <w:szCs w:val="28"/>
        </w:rPr>
        <w:t xml:space="preserve"> </w:t>
      </w:r>
      <w:r w:rsidRPr="00592331">
        <w:rPr>
          <w:sz w:val="28"/>
          <w:szCs w:val="28"/>
        </w:rPr>
        <w:t>;</w:t>
      </w:r>
      <w:proofErr w:type="gramEnd"/>
    </w:p>
    <w:p w:rsidR="00130236" w:rsidRPr="00592331" w:rsidRDefault="00130236" w:rsidP="004740FE">
      <w:pPr>
        <w:numPr>
          <w:ilvl w:val="0"/>
          <w:numId w:val="4"/>
        </w:numPr>
        <w:rPr>
          <w:sz w:val="28"/>
          <w:szCs w:val="28"/>
        </w:rPr>
      </w:pPr>
      <w:r w:rsidRPr="00592331">
        <w:rPr>
          <w:sz w:val="28"/>
          <w:szCs w:val="28"/>
        </w:rPr>
        <w:t>совершенствование системы учета потребляемых энергетических ресурсов муниципальными учреждениями;</w:t>
      </w:r>
    </w:p>
    <w:p w:rsidR="00130236" w:rsidRPr="00592331" w:rsidRDefault="00130236" w:rsidP="004740FE">
      <w:pPr>
        <w:numPr>
          <w:ilvl w:val="0"/>
          <w:numId w:val="4"/>
        </w:numPr>
        <w:jc w:val="both"/>
        <w:rPr>
          <w:sz w:val="28"/>
          <w:szCs w:val="28"/>
        </w:rPr>
      </w:pPr>
      <w:r w:rsidRPr="00592331">
        <w:rPr>
          <w:sz w:val="28"/>
          <w:szCs w:val="28"/>
        </w:rPr>
        <w:t xml:space="preserve">внедрение </w:t>
      </w:r>
      <w:proofErr w:type="spellStart"/>
      <w:r w:rsidRPr="00592331">
        <w:rPr>
          <w:sz w:val="28"/>
          <w:szCs w:val="28"/>
        </w:rPr>
        <w:t>энергоэффективных</w:t>
      </w:r>
      <w:proofErr w:type="spellEnd"/>
      <w:r w:rsidRPr="00592331">
        <w:rPr>
          <w:sz w:val="28"/>
          <w:szCs w:val="28"/>
        </w:rPr>
        <w:t xml:space="preserve"> устройств (оборудования, технологий) в зданиях, расположенных на территории</w:t>
      </w:r>
      <w:r>
        <w:rPr>
          <w:sz w:val="28"/>
          <w:szCs w:val="28"/>
        </w:rPr>
        <w:t xml:space="preserve"> сельсовета</w:t>
      </w:r>
      <w:r w:rsidRPr="00592331">
        <w:rPr>
          <w:sz w:val="28"/>
          <w:szCs w:val="28"/>
        </w:rPr>
        <w:t>;</w:t>
      </w:r>
    </w:p>
    <w:p w:rsidR="00130236" w:rsidRDefault="00130236" w:rsidP="00BE1E63">
      <w:pPr>
        <w:spacing w:line="360" w:lineRule="auto"/>
        <w:rPr>
          <w:b/>
          <w:sz w:val="28"/>
          <w:szCs w:val="28"/>
        </w:rPr>
      </w:pPr>
    </w:p>
    <w:p w:rsidR="00130236" w:rsidRPr="00861608" w:rsidRDefault="00130236" w:rsidP="0086160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61608">
        <w:rPr>
          <w:b/>
          <w:sz w:val="28"/>
          <w:szCs w:val="28"/>
        </w:rPr>
        <w:t>2. Основные принципы Программы</w:t>
      </w:r>
    </w:p>
    <w:p w:rsidR="00130236" w:rsidRPr="00861608" w:rsidRDefault="00130236" w:rsidP="0086160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30236" w:rsidRPr="00861608" w:rsidRDefault="00130236" w:rsidP="00861608">
      <w:pPr>
        <w:widowControl w:val="0"/>
        <w:autoSpaceDE w:val="0"/>
        <w:autoSpaceDN w:val="0"/>
        <w:adjustRightInd w:val="0"/>
        <w:ind w:left="142" w:right="222"/>
        <w:rPr>
          <w:sz w:val="28"/>
          <w:szCs w:val="28"/>
        </w:rPr>
      </w:pPr>
      <w:r w:rsidRPr="00861608">
        <w:rPr>
          <w:sz w:val="28"/>
          <w:szCs w:val="28"/>
        </w:rPr>
        <w:lastRenderedPageBreak/>
        <w:t>Программа базируется на следующих основных принципах:</w:t>
      </w:r>
    </w:p>
    <w:p w:rsidR="00130236" w:rsidRPr="00861608" w:rsidRDefault="00130236" w:rsidP="00861608">
      <w:pPr>
        <w:widowControl w:val="0"/>
        <w:autoSpaceDE w:val="0"/>
        <w:autoSpaceDN w:val="0"/>
        <w:adjustRightInd w:val="0"/>
        <w:ind w:left="142" w:right="222"/>
        <w:rPr>
          <w:sz w:val="28"/>
          <w:szCs w:val="28"/>
        </w:rPr>
      </w:pPr>
      <w:r w:rsidRPr="00861608">
        <w:rPr>
          <w:sz w:val="28"/>
          <w:szCs w:val="28"/>
        </w:rPr>
        <w:t>- муниципальное регулирование, надзор и управление энергосбережением;</w:t>
      </w:r>
    </w:p>
    <w:p w:rsidR="00130236" w:rsidRPr="00861608" w:rsidRDefault="00130236" w:rsidP="00861608">
      <w:pPr>
        <w:widowControl w:val="0"/>
        <w:autoSpaceDE w:val="0"/>
        <w:autoSpaceDN w:val="0"/>
        <w:adjustRightInd w:val="0"/>
        <w:ind w:left="142" w:right="222"/>
        <w:rPr>
          <w:sz w:val="28"/>
          <w:szCs w:val="28"/>
        </w:rPr>
      </w:pPr>
      <w:r w:rsidRPr="00861608">
        <w:rPr>
          <w:sz w:val="28"/>
          <w:szCs w:val="28"/>
        </w:rPr>
        <w:t>- приоритет энергосбережения в учреждениях бюджетной сферы и ЖКХ;</w:t>
      </w:r>
    </w:p>
    <w:p w:rsidR="00130236" w:rsidRPr="00861608" w:rsidRDefault="00130236" w:rsidP="00861608">
      <w:pPr>
        <w:widowControl w:val="0"/>
        <w:autoSpaceDE w:val="0"/>
        <w:autoSpaceDN w:val="0"/>
        <w:adjustRightInd w:val="0"/>
        <w:ind w:left="142" w:right="222"/>
        <w:rPr>
          <w:sz w:val="28"/>
          <w:szCs w:val="28"/>
        </w:rPr>
      </w:pPr>
      <w:r w:rsidRPr="00861608">
        <w:rPr>
          <w:sz w:val="28"/>
          <w:szCs w:val="28"/>
        </w:rPr>
        <w:t>- обязательность учета топливно-энергетических ресурсов;</w:t>
      </w:r>
    </w:p>
    <w:p w:rsidR="00130236" w:rsidRPr="00861608" w:rsidRDefault="00130236" w:rsidP="00861608">
      <w:pPr>
        <w:widowControl w:val="0"/>
        <w:autoSpaceDE w:val="0"/>
        <w:autoSpaceDN w:val="0"/>
        <w:adjustRightInd w:val="0"/>
        <w:ind w:left="142" w:right="222"/>
        <w:rPr>
          <w:sz w:val="28"/>
          <w:szCs w:val="28"/>
        </w:rPr>
      </w:pPr>
      <w:r w:rsidRPr="00861608">
        <w:rPr>
          <w:sz w:val="28"/>
          <w:szCs w:val="28"/>
        </w:rPr>
        <w:t>- экономическая целесообразность энергосбережения.</w:t>
      </w:r>
    </w:p>
    <w:p w:rsidR="00130236" w:rsidRPr="00592331" w:rsidRDefault="00130236" w:rsidP="004740FE">
      <w:p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 </w:t>
      </w:r>
      <w:r w:rsidRPr="00592331">
        <w:rPr>
          <w:b/>
          <w:sz w:val="28"/>
          <w:szCs w:val="28"/>
        </w:rPr>
        <w:t>Система программных мероприятий.</w:t>
      </w:r>
    </w:p>
    <w:p w:rsidR="00130236" w:rsidRPr="00592331" w:rsidRDefault="00130236" w:rsidP="004740FE">
      <w:pPr>
        <w:ind w:left="360"/>
        <w:jc w:val="both"/>
        <w:rPr>
          <w:b/>
          <w:sz w:val="28"/>
          <w:szCs w:val="28"/>
        </w:rPr>
      </w:pPr>
      <w:r w:rsidRPr="00592331">
        <w:rPr>
          <w:sz w:val="28"/>
          <w:szCs w:val="28"/>
        </w:rPr>
        <w:t xml:space="preserve">       Система мероприятий по реализации Программы, в соответствии со статьей 14 Федерального закона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Федерации", ориентирована на внедрение энергосберегающих мероприятий во всех сферах жизнедеятельности  поселения:</w:t>
      </w:r>
    </w:p>
    <w:p w:rsidR="00130236" w:rsidRDefault="00130236" w:rsidP="004740FE">
      <w:pPr>
        <w:pStyle w:val="ConsPlusNormal"/>
        <w:widowControl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592331">
        <w:rPr>
          <w:rFonts w:ascii="Times New Roman" w:hAnsi="Times New Roman"/>
          <w:sz w:val="28"/>
          <w:szCs w:val="28"/>
        </w:rPr>
        <w:t>- в учреждениях и организациях бюджетной сферы  сельского поселения;</w:t>
      </w:r>
    </w:p>
    <w:p w:rsidR="00130236" w:rsidRDefault="00130236" w:rsidP="004740FE">
      <w:pPr>
        <w:pStyle w:val="ConsPlusNormal"/>
        <w:widowControl/>
        <w:ind w:left="36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 системах коммунальной инфраструктуры;</w:t>
      </w:r>
    </w:p>
    <w:p w:rsidR="00130236" w:rsidRPr="00592331" w:rsidRDefault="00130236" w:rsidP="004740FE">
      <w:pPr>
        <w:pStyle w:val="ConsPlusNormal"/>
        <w:widowControl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592331">
        <w:rPr>
          <w:rFonts w:ascii="Times New Roman" w:hAnsi="Times New Roman"/>
          <w:sz w:val="28"/>
          <w:szCs w:val="28"/>
        </w:rPr>
        <w:t xml:space="preserve">- в  </w:t>
      </w:r>
      <w:r>
        <w:rPr>
          <w:rFonts w:ascii="Times New Roman" w:hAnsi="Times New Roman"/>
          <w:sz w:val="28"/>
          <w:szCs w:val="28"/>
        </w:rPr>
        <w:t>жилищном фонде</w:t>
      </w:r>
      <w:r w:rsidRPr="00592331">
        <w:rPr>
          <w:rFonts w:ascii="Times New Roman" w:hAnsi="Times New Roman"/>
          <w:sz w:val="28"/>
          <w:szCs w:val="28"/>
        </w:rPr>
        <w:t>;</w:t>
      </w:r>
    </w:p>
    <w:p w:rsidR="00130236" w:rsidRDefault="00130236" w:rsidP="004740FE">
      <w:pPr>
        <w:pStyle w:val="ConsPlusNormal"/>
        <w:widowControl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592331">
        <w:rPr>
          <w:rFonts w:ascii="Times New Roman" w:hAnsi="Times New Roman"/>
          <w:sz w:val="28"/>
          <w:szCs w:val="28"/>
        </w:rPr>
        <w:t>- в системах наружного освещения.</w:t>
      </w:r>
    </w:p>
    <w:p w:rsidR="00130236" w:rsidRPr="00861608" w:rsidRDefault="00130236" w:rsidP="0086160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0236" w:rsidRPr="00861608" w:rsidRDefault="00F246B6" w:rsidP="0086160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130236" w:rsidRPr="00861608">
        <w:rPr>
          <w:b/>
          <w:sz w:val="28"/>
          <w:szCs w:val="28"/>
        </w:rPr>
        <w:t>. Основные направления энергосбережения.</w:t>
      </w:r>
    </w:p>
    <w:p w:rsidR="00130236" w:rsidRPr="00861608" w:rsidRDefault="00130236" w:rsidP="0086160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30236" w:rsidRPr="00861608" w:rsidRDefault="00130236" w:rsidP="00625C66">
      <w:pPr>
        <w:widowControl w:val="0"/>
        <w:autoSpaceDE w:val="0"/>
        <w:autoSpaceDN w:val="0"/>
        <w:adjustRightInd w:val="0"/>
        <w:ind w:left="142" w:right="3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61608">
        <w:rPr>
          <w:sz w:val="28"/>
          <w:szCs w:val="28"/>
        </w:rPr>
        <w:t>Необходимо осознание у потребителей положения, что энергосбережение – экономически выгодно.</w:t>
      </w:r>
    </w:p>
    <w:p w:rsidR="00130236" w:rsidRDefault="00130236" w:rsidP="00625C66">
      <w:pPr>
        <w:widowControl w:val="0"/>
        <w:autoSpaceDE w:val="0"/>
        <w:autoSpaceDN w:val="0"/>
        <w:adjustRightInd w:val="0"/>
        <w:ind w:left="142" w:right="3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61608">
        <w:rPr>
          <w:sz w:val="28"/>
          <w:szCs w:val="28"/>
        </w:rPr>
        <w:t xml:space="preserve">Энергосбережение должно быть превращено для потребителей  энергоресурсов в доступный способ снижения расходов. </w:t>
      </w:r>
    </w:p>
    <w:p w:rsidR="00130236" w:rsidRPr="00861608" w:rsidRDefault="00130236" w:rsidP="00861608">
      <w:pPr>
        <w:widowControl w:val="0"/>
        <w:autoSpaceDE w:val="0"/>
        <w:autoSpaceDN w:val="0"/>
        <w:adjustRightInd w:val="0"/>
        <w:ind w:left="142" w:right="364"/>
        <w:jc w:val="both"/>
        <w:rPr>
          <w:sz w:val="28"/>
          <w:szCs w:val="28"/>
        </w:rPr>
      </w:pPr>
      <w:r w:rsidRPr="00861608">
        <w:rPr>
          <w:sz w:val="28"/>
          <w:szCs w:val="28"/>
        </w:rPr>
        <w:t xml:space="preserve">Таблица 1. – Мероприятия по пропаганде энергосбережения на территории </w:t>
      </w:r>
      <w:r>
        <w:rPr>
          <w:sz w:val="28"/>
          <w:szCs w:val="28"/>
        </w:rPr>
        <w:t>Новониколаевского</w:t>
      </w:r>
      <w:r w:rsidRPr="00861608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Барабинского</w:t>
      </w:r>
      <w:r w:rsidRPr="00861608">
        <w:rPr>
          <w:sz w:val="28"/>
          <w:szCs w:val="28"/>
        </w:rPr>
        <w:t xml:space="preserve"> района Новосибирской области</w:t>
      </w:r>
    </w:p>
    <w:p w:rsidR="00130236" w:rsidRPr="00861608" w:rsidRDefault="00130236" w:rsidP="0086160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214" w:type="dxa"/>
        <w:tblInd w:w="1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8696"/>
      </w:tblGrid>
      <w:tr w:rsidR="00130236" w:rsidRPr="00861608" w:rsidTr="00653D8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0236" w:rsidRPr="00861608" w:rsidRDefault="00130236" w:rsidP="008616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1608">
              <w:rPr>
                <w:sz w:val="28"/>
                <w:szCs w:val="28"/>
              </w:rPr>
              <w:t xml:space="preserve">№ </w:t>
            </w:r>
          </w:p>
          <w:p w:rsidR="00130236" w:rsidRPr="00861608" w:rsidRDefault="00130236" w:rsidP="008616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861608">
              <w:rPr>
                <w:sz w:val="28"/>
                <w:szCs w:val="28"/>
              </w:rPr>
              <w:t>п</w:t>
            </w:r>
            <w:proofErr w:type="gramEnd"/>
            <w:r w:rsidRPr="00861608">
              <w:rPr>
                <w:sz w:val="28"/>
                <w:szCs w:val="28"/>
              </w:rPr>
              <w:t>/п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0236" w:rsidRPr="00861608" w:rsidRDefault="00130236" w:rsidP="00861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1608">
              <w:rPr>
                <w:sz w:val="28"/>
                <w:szCs w:val="28"/>
              </w:rPr>
              <w:t>Мероприятия</w:t>
            </w:r>
          </w:p>
        </w:tc>
      </w:tr>
      <w:tr w:rsidR="00130236" w:rsidRPr="00861608" w:rsidTr="00653D8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0236" w:rsidRPr="00861608" w:rsidRDefault="00130236" w:rsidP="00861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1608">
              <w:rPr>
                <w:sz w:val="28"/>
                <w:szCs w:val="28"/>
              </w:rPr>
              <w:t>1.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0236" w:rsidRPr="00861608" w:rsidRDefault="00130236" w:rsidP="008616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1608">
              <w:rPr>
                <w:sz w:val="28"/>
                <w:szCs w:val="28"/>
              </w:rPr>
              <w:t>Разработка и размещение разъясняющей информации в подъездах и на стендах</w:t>
            </w:r>
          </w:p>
        </w:tc>
      </w:tr>
      <w:tr w:rsidR="00130236" w:rsidRPr="00861608" w:rsidTr="00653D8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0236" w:rsidRPr="00861608" w:rsidRDefault="00130236" w:rsidP="00861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1608">
              <w:rPr>
                <w:sz w:val="28"/>
                <w:szCs w:val="28"/>
              </w:rPr>
              <w:t>4.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0236" w:rsidRPr="00861608" w:rsidRDefault="00130236" w:rsidP="006F6E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1608">
              <w:rPr>
                <w:sz w:val="28"/>
                <w:szCs w:val="28"/>
              </w:rPr>
              <w:t xml:space="preserve">Разработка и размещение </w:t>
            </w:r>
            <w:r>
              <w:rPr>
                <w:sz w:val="28"/>
                <w:szCs w:val="28"/>
              </w:rPr>
              <w:t>рекламы</w:t>
            </w:r>
            <w:r w:rsidRPr="00861608">
              <w:rPr>
                <w:sz w:val="28"/>
                <w:szCs w:val="28"/>
              </w:rPr>
              <w:t xml:space="preserve"> об энергосбережении </w:t>
            </w:r>
            <w:proofErr w:type="spellStart"/>
            <w:r>
              <w:rPr>
                <w:sz w:val="28"/>
                <w:szCs w:val="28"/>
              </w:rPr>
              <w:t>ресурсоснабжающей</w:t>
            </w:r>
            <w:proofErr w:type="spellEnd"/>
            <w:r>
              <w:rPr>
                <w:sz w:val="28"/>
                <w:szCs w:val="28"/>
              </w:rPr>
              <w:t xml:space="preserve"> организацией</w:t>
            </w:r>
            <w:r w:rsidRPr="00861608">
              <w:rPr>
                <w:sz w:val="28"/>
                <w:szCs w:val="28"/>
              </w:rPr>
              <w:t>.</w:t>
            </w:r>
          </w:p>
        </w:tc>
      </w:tr>
    </w:tbl>
    <w:p w:rsidR="00130236" w:rsidRDefault="00130236" w:rsidP="00A72D08">
      <w:pPr>
        <w:jc w:val="center"/>
        <w:rPr>
          <w:sz w:val="28"/>
          <w:szCs w:val="28"/>
        </w:rPr>
      </w:pPr>
    </w:p>
    <w:p w:rsidR="00130236" w:rsidRDefault="00130236" w:rsidP="00A72D08">
      <w:pPr>
        <w:jc w:val="center"/>
        <w:rPr>
          <w:sz w:val="28"/>
          <w:szCs w:val="28"/>
        </w:rPr>
      </w:pPr>
    </w:p>
    <w:p w:rsidR="00130236" w:rsidRDefault="00130236" w:rsidP="00A72D08">
      <w:pPr>
        <w:jc w:val="center"/>
        <w:rPr>
          <w:sz w:val="28"/>
          <w:szCs w:val="28"/>
        </w:rPr>
      </w:pPr>
    </w:p>
    <w:p w:rsidR="00130236" w:rsidRDefault="00130236" w:rsidP="00A72D08">
      <w:pPr>
        <w:jc w:val="center"/>
        <w:rPr>
          <w:sz w:val="28"/>
          <w:szCs w:val="28"/>
        </w:rPr>
      </w:pPr>
    </w:p>
    <w:p w:rsidR="00130236" w:rsidRDefault="00130236" w:rsidP="00A72D08">
      <w:pPr>
        <w:jc w:val="center"/>
        <w:rPr>
          <w:sz w:val="28"/>
          <w:szCs w:val="28"/>
        </w:rPr>
      </w:pPr>
    </w:p>
    <w:p w:rsidR="00130236" w:rsidRDefault="00130236" w:rsidP="00A72D08">
      <w:pPr>
        <w:jc w:val="center"/>
        <w:rPr>
          <w:sz w:val="28"/>
          <w:szCs w:val="28"/>
        </w:rPr>
      </w:pPr>
    </w:p>
    <w:p w:rsidR="00130236" w:rsidRDefault="00130236" w:rsidP="00A72D08">
      <w:pPr>
        <w:jc w:val="center"/>
        <w:rPr>
          <w:sz w:val="28"/>
          <w:szCs w:val="28"/>
        </w:rPr>
      </w:pPr>
    </w:p>
    <w:p w:rsidR="00130236" w:rsidRDefault="00130236" w:rsidP="00A72D08">
      <w:pPr>
        <w:jc w:val="center"/>
        <w:rPr>
          <w:sz w:val="28"/>
          <w:szCs w:val="28"/>
        </w:rPr>
      </w:pPr>
    </w:p>
    <w:p w:rsidR="00130236" w:rsidRDefault="00130236" w:rsidP="00A72D08">
      <w:pPr>
        <w:jc w:val="center"/>
        <w:rPr>
          <w:sz w:val="28"/>
          <w:szCs w:val="28"/>
        </w:rPr>
      </w:pPr>
    </w:p>
    <w:p w:rsidR="00130236" w:rsidRDefault="00130236" w:rsidP="00A72D08">
      <w:pPr>
        <w:jc w:val="center"/>
        <w:rPr>
          <w:sz w:val="28"/>
          <w:szCs w:val="28"/>
        </w:rPr>
      </w:pPr>
    </w:p>
    <w:p w:rsidR="00130236" w:rsidRDefault="00130236" w:rsidP="00A72D08">
      <w:pPr>
        <w:jc w:val="center"/>
        <w:rPr>
          <w:sz w:val="28"/>
          <w:szCs w:val="28"/>
        </w:rPr>
      </w:pPr>
    </w:p>
    <w:p w:rsidR="00130236" w:rsidRPr="00861608" w:rsidRDefault="00F246B6" w:rsidP="00A72D08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lastRenderedPageBreak/>
        <w:t>5</w:t>
      </w:r>
      <w:r w:rsidR="00130236" w:rsidRPr="00861608">
        <w:rPr>
          <w:b/>
          <w:sz w:val="28"/>
          <w:szCs w:val="26"/>
        </w:rPr>
        <w:t>. Целевые показатели энергосбережения и повышения энергетической эффективности, достижение которых должно быть обеспечено в результате реализации программы</w:t>
      </w:r>
    </w:p>
    <w:p w:rsidR="00130236" w:rsidRDefault="00130236" w:rsidP="00861608">
      <w:pPr>
        <w:rPr>
          <w:b/>
          <w:sz w:val="28"/>
          <w:szCs w:val="26"/>
        </w:rPr>
      </w:pPr>
    </w:p>
    <w:tbl>
      <w:tblPr>
        <w:tblW w:w="10932" w:type="dxa"/>
        <w:tblInd w:w="-7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598"/>
        <w:gridCol w:w="1276"/>
        <w:gridCol w:w="1134"/>
        <w:gridCol w:w="1134"/>
        <w:gridCol w:w="1134"/>
        <w:gridCol w:w="1134"/>
        <w:gridCol w:w="1134"/>
        <w:gridCol w:w="992"/>
        <w:gridCol w:w="874"/>
      </w:tblGrid>
      <w:tr w:rsidR="00130236" w:rsidRPr="001030F6" w:rsidTr="00B4388E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0F6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1030F6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1030F6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0F6">
              <w:rPr>
                <w:rFonts w:ascii="Arial" w:hAnsi="Arial" w:cs="Arial"/>
                <w:sz w:val="20"/>
                <w:szCs w:val="20"/>
              </w:rPr>
              <w:t>Наименование показателя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0F6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7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0F6">
              <w:rPr>
                <w:rFonts w:ascii="Arial" w:hAnsi="Arial" w:cs="Arial"/>
                <w:sz w:val="20"/>
                <w:szCs w:val="20"/>
              </w:rPr>
              <w:t>Плановые значения целевых показателей программы</w:t>
            </w:r>
          </w:p>
        </w:tc>
      </w:tr>
      <w:tr w:rsidR="00130236" w:rsidRPr="001030F6" w:rsidTr="00B4388E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  <w:r w:rsidRPr="001030F6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  <w:r w:rsidRPr="001030F6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  <w:r w:rsidRPr="001030F6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0F6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18 </w:t>
            </w:r>
            <w:r w:rsidRPr="001030F6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 г.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</w:tr>
      <w:tr w:rsidR="00130236" w:rsidRPr="001030F6" w:rsidTr="00B4388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0F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0F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0F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0F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0F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0F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0F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236" w:rsidRPr="001030F6" w:rsidTr="00B4388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861608" w:rsidRDefault="00130236" w:rsidP="00653D87">
            <w:pPr>
              <w:suppressAutoHyphens/>
              <w:autoSpaceDE w:val="0"/>
              <w:rPr>
                <w:lang w:eastAsia="ar-SA"/>
              </w:rPr>
            </w:pPr>
            <w:r w:rsidRPr="00861608">
              <w:rPr>
                <w:lang w:eastAsia="ar-SA"/>
              </w:rPr>
              <w:t>Сокращение расхода электрической энергии в здании, находящегося  в собственности организации или на другом законном основании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30236" w:rsidRPr="00861608" w:rsidRDefault="00130236" w:rsidP="00653D87">
            <w:pPr>
              <w:suppressAutoHyphens/>
              <w:autoSpaceDE w:val="0"/>
              <w:jc w:val="center"/>
              <w:rPr>
                <w:lang w:eastAsia="ar-SA"/>
              </w:rPr>
            </w:pPr>
            <w:proofErr w:type="spellStart"/>
            <w:r w:rsidRPr="00861608">
              <w:rPr>
                <w:lang w:eastAsia="ar-SA"/>
              </w:rPr>
              <w:t>кВт</w:t>
            </w:r>
            <w:proofErr w:type="gramStart"/>
            <w:r w:rsidRPr="00861608">
              <w:rPr>
                <w:lang w:eastAsia="ar-SA"/>
              </w:rPr>
              <w:t>.ч</w:t>
            </w:r>
            <w:proofErr w:type="spellEnd"/>
            <w:proofErr w:type="gramEnd"/>
            <w:r w:rsidRPr="00861608">
              <w:rPr>
                <w:lang w:eastAsia="ar-SA"/>
              </w:rPr>
              <w:t>,</w:t>
            </w:r>
          </w:p>
          <w:p w:rsidR="00130236" w:rsidRPr="00861608" w:rsidRDefault="00130236" w:rsidP="00653D87">
            <w:pPr>
              <w:suppressAutoHyphens/>
              <w:autoSpaceDE w:val="0"/>
              <w:jc w:val="center"/>
              <w:rPr>
                <w:lang w:eastAsia="ar-SA"/>
              </w:rPr>
            </w:pPr>
          </w:p>
          <w:p w:rsidR="00130236" w:rsidRPr="00861608" w:rsidRDefault="00130236" w:rsidP="00653D87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861608">
              <w:rPr>
                <w:lang w:eastAsia="ar-S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1160</w:t>
            </w: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5066</w:t>
            </w: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6226</w:t>
            </w: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130236" w:rsidRPr="001030F6" w:rsidTr="00B4388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861608" w:rsidRDefault="00130236" w:rsidP="00653D87">
            <w:pPr>
              <w:suppressAutoHyphens/>
              <w:autoSpaceDE w:val="0"/>
              <w:rPr>
                <w:lang w:eastAsia="ar-SA"/>
              </w:rPr>
            </w:pPr>
            <w:r w:rsidRPr="00861608">
              <w:rPr>
                <w:lang w:eastAsia="ar-SA"/>
              </w:rPr>
              <w:t>Сокращение расхода тепловой энергии в здании, находящегося в собственности организации или на другом законном основании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30236" w:rsidRPr="00861608" w:rsidRDefault="00130236" w:rsidP="00653D87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861608">
              <w:rPr>
                <w:lang w:eastAsia="ar-SA"/>
              </w:rPr>
              <w:t>Гкал,</w:t>
            </w:r>
          </w:p>
          <w:p w:rsidR="00130236" w:rsidRPr="00861608" w:rsidRDefault="00130236" w:rsidP="00653D87">
            <w:pPr>
              <w:suppressAutoHyphens/>
              <w:autoSpaceDE w:val="0"/>
              <w:jc w:val="center"/>
              <w:rPr>
                <w:lang w:eastAsia="ar-SA"/>
              </w:rPr>
            </w:pPr>
          </w:p>
          <w:p w:rsidR="00130236" w:rsidRPr="00861608" w:rsidRDefault="00130236" w:rsidP="00653D87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861608">
              <w:rPr>
                <w:lang w:eastAsia="ar-S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Default="00130236" w:rsidP="006E59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6E59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6E59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6E59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6E59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6E59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6E59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6E59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  <w:p w:rsidR="00130236" w:rsidRDefault="00130236" w:rsidP="006E59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Pr="001030F6" w:rsidRDefault="00130236" w:rsidP="006E59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Default="00130236" w:rsidP="006E59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6E59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6E59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6E59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6E59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6E59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6E59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6E59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  <w:p w:rsidR="00130236" w:rsidRDefault="00130236" w:rsidP="006E59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Pr="001030F6" w:rsidRDefault="00130236" w:rsidP="006E59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</w:t>
            </w: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130236" w:rsidRPr="001030F6" w:rsidTr="00B4388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861608" w:rsidRDefault="00130236" w:rsidP="00653D87">
            <w:pPr>
              <w:suppressAutoHyphens/>
              <w:autoSpaceDE w:val="0"/>
              <w:rPr>
                <w:lang w:eastAsia="ar-SA"/>
              </w:rPr>
            </w:pPr>
            <w:r w:rsidRPr="00861608">
              <w:rPr>
                <w:lang w:eastAsia="ar-SA"/>
              </w:rPr>
              <w:t>Сокращение расхода воды в здании, находящегося в собственности организации или на другом законном основании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30236" w:rsidRPr="00861608" w:rsidRDefault="00130236" w:rsidP="00653D87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861608">
              <w:rPr>
                <w:lang w:eastAsia="ar-SA"/>
              </w:rPr>
              <w:t>м</w:t>
            </w:r>
            <w:r w:rsidRPr="00861608">
              <w:rPr>
                <w:vertAlign w:val="superscript"/>
                <w:lang w:eastAsia="ar-SA"/>
              </w:rPr>
              <w:t>3</w:t>
            </w:r>
            <w:r w:rsidRPr="00861608">
              <w:rPr>
                <w:lang w:eastAsia="ar-SA"/>
              </w:rPr>
              <w:t>,</w:t>
            </w:r>
          </w:p>
          <w:p w:rsidR="00130236" w:rsidRPr="00861608" w:rsidRDefault="00130236" w:rsidP="00653D87">
            <w:pPr>
              <w:suppressAutoHyphens/>
              <w:autoSpaceDE w:val="0"/>
              <w:jc w:val="center"/>
              <w:rPr>
                <w:lang w:eastAsia="ar-SA"/>
              </w:rPr>
            </w:pPr>
          </w:p>
          <w:p w:rsidR="00130236" w:rsidRPr="00861608" w:rsidRDefault="00130236" w:rsidP="00653D87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861608">
              <w:rPr>
                <w:lang w:eastAsia="ar-S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</w:t>
            </w: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1030F6" w:rsidRDefault="00130236" w:rsidP="00103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0236" w:rsidRDefault="00130236" w:rsidP="00861608">
      <w:pPr>
        <w:rPr>
          <w:b/>
          <w:sz w:val="28"/>
          <w:szCs w:val="26"/>
        </w:rPr>
      </w:pPr>
    </w:p>
    <w:p w:rsidR="00130236" w:rsidRPr="00861608" w:rsidRDefault="00130236" w:rsidP="00861608">
      <w:pPr>
        <w:rPr>
          <w:b/>
          <w:sz w:val="28"/>
          <w:szCs w:val="26"/>
        </w:rPr>
      </w:pPr>
    </w:p>
    <w:p w:rsidR="00130236" w:rsidRDefault="00130236" w:rsidP="00861608">
      <w:pPr>
        <w:jc w:val="both"/>
        <w:rPr>
          <w:sz w:val="28"/>
          <w:szCs w:val="28"/>
        </w:rPr>
      </w:pPr>
    </w:p>
    <w:p w:rsidR="00130236" w:rsidRDefault="00F246B6" w:rsidP="00134334">
      <w:pPr>
        <w:shd w:val="clear" w:color="auto" w:fill="FFFFFF"/>
        <w:spacing w:line="322" w:lineRule="exact"/>
        <w:ind w:left="62" w:right="62"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130236">
        <w:rPr>
          <w:b/>
          <w:sz w:val="28"/>
          <w:szCs w:val="28"/>
        </w:rPr>
        <w:t>. Финансовые механизмы реализации Программы</w:t>
      </w:r>
    </w:p>
    <w:p w:rsidR="00130236" w:rsidRPr="00592331" w:rsidRDefault="00130236" w:rsidP="008F7F13">
      <w:pPr>
        <w:ind w:left="540" w:firstLine="168"/>
        <w:jc w:val="center"/>
        <w:rPr>
          <w:b/>
          <w:sz w:val="28"/>
          <w:szCs w:val="28"/>
        </w:rPr>
      </w:pPr>
    </w:p>
    <w:p w:rsidR="00130236" w:rsidRPr="00592331" w:rsidRDefault="00130236" w:rsidP="008F7F13">
      <w:pPr>
        <w:ind w:firstLine="720"/>
        <w:jc w:val="both"/>
        <w:rPr>
          <w:sz w:val="28"/>
          <w:szCs w:val="28"/>
        </w:rPr>
      </w:pPr>
      <w:r w:rsidRPr="00592331">
        <w:rPr>
          <w:sz w:val="28"/>
          <w:szCs w:val="28"/>
        </w:rPr>
        <w:t>Финансовое обеспечение мероприятий Программы планируется осуществить за счет средств бюджета поселения</w:t>
      </w:r>
      <w:r>
        <w:rPr>
          <w:sz w:val="28"/>
          <w:szCs w:val="28"/>
        </w:rPr>
        <w:t xml:space="preserve">, </w:t>
      </w:r>
      <w:r w:rsidRPr="008F7F13">
        <w:rPr>
          <w:sz w:val="28"/>
          <w:szCs w:val="28"/>
        </w:rPr>
        <w:t xml:space="preserve">областного </w:t>
      </w:r>
      <w:r w:rsidRPr="008F7F13">
        <w:rPr>
          <w:rStyle w:val="ac"/>
          <w:b w:val="0"/>
          <w:sz w:val="28"/>
          <w:szCs w:val="28"/>
        </w:rPr>
        <w:t>бюджета,</w:t>
      </w:r>
      <w:r w:rsidRPr="008F7F13">
        <w:rPr>
          <w:rStyle w:val="ad"/>
          <w:sz w:val="28"/>
          <w:szCs w:val="28"/>
        </w:rPr>
        <w:t xml:space="preserve"> </w:t>
      </w:r>
      <w:r w:rsidRPr="008F7F13">
        <w:rPr>
          <w:rStyle w:val="ad"/>
          <w:i w:val="0"/>
          <w:sz w:val="28"/>
          <w:szCs w:val="28"/>
        </w:rPr>
        <w:t>сре</w:t>
      </w:r>
      <w:proofErr w:type="gramStart"/>
      <w:r w:rsidRPr="008F7F13">
        <w:rPr>
          <w:rStyle w:val="ad"/>
          <w:i w:val="0"/>
          <w:sz w:val="28"/>
          <w:szCs w:val="28"/>
        </w:rPr>
        <w:t>дств</w:t>
      </w:r>
      <w:r>
        <w:rPr>
          <w:sz w:val="28"/>
          <w:szCs w:val="28"/>
        </w:rPr>
        <w:t xml:space="preserve"> </w:t>
      </w:r>
      <w:r w:rsidRPr="008F7F13">
        <w:rPr>
          <w:sz w:val="28"/>
          <w:szCs w:val="28"/>
        </w:rPr>
        <w:t>пр</w:t>
      </w:r>
      <w:proofErr w:type="gramEnd"/>
      <w:r w:rsidRPr="008F7F13">
        <w:rPr>
          <w:sz w:val="28"/>
          <w:szCs w:val="28"/>
        </w:rPr>
        <w:t>едприятий по оказанию жилищно-коммунальных</w:t>
      </w:r>
      <w:r>
        <w:rPr>
          <w:sz w:val="28"/>
          <w:szCs w:val="28"/>
        </w:rPr>
        <w:t xml:space="preserve"> услуг, части средств потребителей</w:t>
      </w:r>
      <w:r w:rsidRPr="00592331">
        <w:rPr>
          <w:sz w:val="28"/>
          <w:szCs w:val="28"/>
        </w:rPr>
        <w:t xml:space="preserve"> и привлеченных средств.</w:t>
      </w:r>
    </w:p>
    <w:p w:rsidR="00130236" w:rsidRPr="00592331" w:rsidRDefault="00130236" w:rsidP="00F4124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92331">
        <w:rPr>
          <w:sz w:val="28"/>
          <w:szCs w:val="28"/>
        </w:rPr>
        <w:t>Общий объем финансирования Программы из бюджета поселения составляет</w:t>
      </w:r>
      <w:r>
        <w:rPr>
          <w:sz w:val="28"/>
          <w:szCs w:val="28"/>
        </w:rPr>
        <w:t xml:space="preserve"> 3567,7 рублей, </w:t>
      </w:r>
      <w:r w:rsidRPr="0042157C">
        <w:rPr>
          <w:sz w:val="28"/>
          <w:szCs w:val="28"/>
          <w:shd w:val="clear" w:color="auto" w:fill="FFFFFF"/>
          <w:lang w:eastAsia="ar-SA"/>
        </w:rPr>
        <w:t>в том числе:</w:t>
      </w:r>
    </w:p>
    <w:p w:rsidR="00130236" w:rsidRPr="00F4124A" w:rsidRDefault="00130236" w:rsidP="008F7F13">
      <w:pPr>
        <w:rPr>
          <w:sz w:val="28"/>
          <w:szCs w:val="28"/>
        </w:rPr>
      </w:pPr>
      <w:r w:rsidRPr="00F4124A">
        <w:rPr>
          <w:sz w:val="28"/>
          <w:szCs w:val="28"/>
        </w:rPr>
        <w:t xml:space="preserve">2015 год – 727,2  </w:t>
      </w:r>
      <w:proofErr w:type="spellStart"/>
      <w:r w:rsidRPr="00F4124A">
        <w:rPr>
          <w:sz w:val="28"/>
          <w:szCs w:val="28"/>
        </w:rPr>
        <w:t>тыс</w:t>
      </w:r>
      <w:proofErr w:type="gramStart"/>
      <w:r w:rsidRPr="00F4124A">
        <w:rPr>
          <w:sz w:val="28"/>
          <w:szCs w:val="28"/>
        </w:rPr>
        <w:t>.р</w:t>
      </w:r>
      <w:proofErr w:type="gramEnd"/>
      <w:r w:rsidRPr="00F4124A">
        <w:rPr>
          <w:sz w:val="28"/>
          <w:szCs w:val="28"/>
        </w:rPr>
        <w:t>уб</w:t>
      </w:r>
      <w:proofErr w:type="spellEnd"/>
      <w:r w:rsidRPr="00F4124A">
        <w:rPr>
          <w:sz w:val="28"/>
          <w:szCs w:val="28"/>
        </w:rPr>
        <w:t>.</w:t>
      </w:r>
    </w:p>
    <w:p w:rsidR="00130236" w:rsidRPr="00F4124A" w:rsidRDefault="00130236" w:rsidP="008F7F13">
      <w:pPr>
        <w:jc w:val="both"/>
        <w:rPr>
          <w:bCs/>
          <w:sz w:val="28"/>
          <w:szCs w:val="28"/>
        </w:rPr>
      </w:pPr>
      <w:r w:rsidRPr="00F4124A">
        <w:rPr>
          <w:sz w:val="28"/>
          <w:szCs w:val="28"/>
        </w:rPr>
        <w:t xml:space="preserve">2016 год  - 132,0 </w:t>
      </w:r>
      <w:proofErr w:type="spellStart"/>
      <w:r w:rsidRPr="00F4124A">
        <w:rPr>
          <w:sz w:val="28"/>
          <w:szCs w:val="28"/>
        </w:rPr>
        <w:t>тыс</w:t>
      </w:r>
      <w:proofErr w:type="gramStart"/>
      <w:r w:rsidRPr="00F4124A">
        <w:rPr>
          <w:bCs/>
          <w:sz w:val="28"/>
          <w:szCs w:val="28"/>
        </w:rPr>
        <w:t>.р</w:t>
      </w:r>
      <w:proofErr w:type="gramEnd"/>
      <w:r w:rsidRPr="00F4124A">
        <w:rPr>
          <w:bCs/>
          <w:sz w:val="28"/>
          <w:szCs w:val="28"/>
        </w:rPr>
        <w:t>уб</w:t>
      </w:r>
      <w:proofErr w:type="spellEnd"/>
      <w:r w:rsidRPr="00F4124A">
        <w:rPr>
          <w:bCs/>
          <w:sz w:val="28"/>
          <w:szCs w:val="28"/>
        </w:rPr>
        <w:t>.</w:t>
      </w:r>
    </w:p>
    <w:p w:rsidR="00130236" w:rsidRPr="00F4124A" w:rsidRDefault="00130236" w:rsidP="008F7F13">
      <w:pPr>
        <w:jc w:val="both"/>
        <w:rPr>
          <w:bCs/>
          <w:sz w:val="28"/>
          <w:szCs w:val="28"/>
        </w:rPr>
      </w:pPr>
      <w:r w:rsidRPr="00F4124A">
        <w:rPr>
          <w:bCs/>
          <w:sz w:val="28"/>
          <w:szCs w:val="28"/>
        </w:rPr>
        <w:t xml:space="preserve">2017 год – 265,5 </w:t>
      </w:r>
      <w:proofErr w:type="spellStart"/>
      <w:r w:rsidRPr="00F4124A">
        <w:rPr>
          <w:bCs/>
          <w:sz w:val="28"/>
          <w:szCs w:val="28"/>
        </w:rPr>
        <w:t>тыс</w:t>
      </w:r>
      <w:proofErr w:type="gramStart"/>
      <w:r w:rsidRPr="00F4124A">
        <w:rPr>
          <w:bCs/>
          <w:sz w:val="28"/>
          <w:szCs w:val="28"/>
        </w:rPr>
        <w:t>.р</w:t>
      </w:r>
      <w:proofErr w:type="gramEnd"/>
      <w:r w:rsidRPr="00F4124A">
        <w:rPr>
          <w:bCs/>
          <w:sz w:val="28"/>
          <w:szCs w:val="28"/>
        </w:rPr>
        <w:t>уб</w:t>
      </w:r>
      <w:proofErr w:type="spellEnd"/>
      <w:r w:rsidRPr="00F4124A">
        <w:rPr>
          <w:bCs/>
          <w:sz w:val="28"/>
          <w:szCs w:val="28"/>
        </w:rPr>
        <w:t>.</w:t>
      </w:r>
    </w:p>
    <w:p w:rsidR="00130236" w:rsidRPr="00F4124A" w:rsidRDefault="00130236" w:rsidP="00563EB7">
      <w:pPr>
        <w:rPr>
          <w:sz w:val="28"/>
          <w:szCs w:val="28"/>
        </w:rPr>
      </w:pPr>
      <w:r w:rsidRPr="00F4124A">
        <w:rPr>
          <w:sz w:val="28"/>
          <w:szCs w:val="28"/>
        </w:rPr>
        <w:t xml:space="preserve">2018 год – 683,2  </w:t>
      </w:r>
      <w:proofErr w:type="spellStart"/>
      <w:r w:rsidRPr="00F4124A">
        <w:rPr>
          <w:sz w:val="28"/>
          <w:szCs w:val="28"/>
        </w:rPr>
        <w:t>тыс</w:t>
      </w:r>
      <w:proofErr w:type="gramStart"/>
      <w:r w:rsidRPr="00F4124A">
        <w:rPr>
          <w:sz w:val="28"/>
          <w:szCs w:val="28"/>
        </w:rPr>
        <w:t>.р</w:t>
      </w:r>
      <w:proofErr w:type="gramEnd"/>
      <w:r w:rsidRPr="00F4124A">
        <w:rPr>
          <w:sz w:val="28"/>
          <w:szCs w:val="28"/>
        </w:rPr>
        <w:t>уб</w:t>
      </w:r>
      <w:proofErr w:type="spellEnd"/>
      <w:r w:rsidRPr="00F4124A">
        <w:rPr>
          <w:sz w:val="28"/>
          <w:szCs w:val="28"/>
        </w:rPr>
        <w:t>.</w:t>
      </w:r>
    </w:p>
    <w:p w:rsidR="00130236" w:rsidRPr="00F4124A" w:rsidRDefault="00130236" w:rsidP="00563EB7">
      <w:pPr>
        <w:jc w:val="both"/>
        <w:rPr>
          <w:bCs/>
          <w:sz w:val="28"/>
          <w:szCs w:val="28"/>
        </w:rPr>
      </w:pPr>
      <w:r w:rsidRPr="00F4124A">
        <w:rPr>
          <w:sz w:val="28"/>
          <w:szCs w:val="28"/>
        </w:rPr>
        <w:t xml:space="preserve">2019 год  -1339,8 </w:t>
      </w:r>
      <w:proofErr w:type="spellStart"/>
      <w:r w:rsidRPr="00F4124A">
        <w:rPr>
          <w:sz w:val="28"/>
          <w:szCs w:val="28"/>
        </w:rPr>
        <w:t>тыс</w:t>
      </w:r>
      <w:proofErr w:type="gramStart"/>
      <w:r w:rsidRPr="00F4124A">
        <w:rPr>
          <w:bCs/>
          <w:sz w:val="28"/>
          <w:szCs w:val="28"/>
        </w:rPr>
        <w:t>.р</w:t>
      </w:r>
      <w:proofErr w:type="gramEnd"/>
      <w:r w:rsidRPr="00F4124A">
        <w:rPr>
          <w:bCs/>
          <w:sz w:val="28"/>
          <w:szCs w:val="28"/>
        </w:rPr>
        <w:t>уб</w:t>
      </w:r>
      <w:proofErr w:type="spellEnd"/>
      <w:r w:rsidRPr="00F4124A">
        <w:rPr>
          <w:bCs/>
          <w:sz w:val="28"/>
          <w:szCs w:val="28"/>
        </w:rPr>
        <w:t>.</w:t>
      </w:r>
    </w:p>
    <w:p w:rsidR="00130236" w:rsidRPr="00F4124A" w:rsidRDefault="00130236" w:rsidP="00563EB7">
      <w:pPr>
        <w:jc w:val="both"/>
        <w:rPr>
          <w:bCs/>
          <w:sz w:val="28"/>
          <w:szCs w:val="28"/>
        </w:rPr>
      </w:pPr>
      <w:r w:rsidRPr="00F4124A">
        <w:rPr>
          <w:bCs/>
          <w:sz w:val="28"/>
          <w:szCs w:val="28"/>
        </w:rPr>
        <w:t xml:space="preserve">2020 год – 420,0 </w:t>
      </w:r>
      <w:proofErr w:type="spellStart"/>
      <w:r w:rsidRPr="00F4124A">
        <w:rPr>
          <w:bCs/>
          <w:sz w:val="28"/>
          <w:szCs w:val="28"/>
        </w:rPr>
        <w:t>тыс</w:t>
      </w:r>
      <w:proofErr w:type="gramStart"/>
      <w:r w:rsidRPr="00F4124A">
        <w:rPr>
          <w:bCs/>
          <w:sz w:val="28"/>
          <w:szCs w:val="28"/>
        </w:rPr>
        <w:t>.р</w:t>
      </w:r>
      <w:proofErr w:type="gramEnd"/>
      <w:r w:rsidRPr="00F4124A">
        <w:rPr>
          <w:bCs/>
          <w:sz w:val="28"/>
          <w:szCs w:val="28"/>
        </w:rPr>
        <w:t>уб</w:t>
      </w:r>
      <w:proofErr w:type="spellEnd"/>
      <w:r w:rsidRPr="00F4124A">
        <w:rPr>
          <w:bCs/>
          <w:sz w:val="28"/>
          <w:szCs w:val="28"/>
        </w:rPr>
        <w:t>.</w:t>
      </w:r>
    </w:p>
    <w:p w:rsidR="00130236" w:rsidRPr="00F4124A" w:rsidRDefault="00130236" w:rsidP="008F7F13">
      <w:pPr>
        <w:jc w:val="both"/>
        <w:rPr>
          <w:bCs/>
          <w:sz w:val="28"/>
          <w:szCs w:val="28"/>
        </w:rPr>
      </w:pPr>
    </w:p>
    <w:p w:rsidR="00130236" w:rsidRPr="00592331" w:rsidRDefault="00130236" w:rsidP="008F7F13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592331">
        <w:rPr>
          <w:rFonts w:ascii="Times New Roman" w:hAnsi="Times New Roman"/>
          <w:sz w:val="28"/>
          <w:szCs w:val="28"/>
        </w:rPr>
        <w:t>Финансирование энергосберегающих мероприятий за счет средств местного бюджета осуществляется в соответствии с решением Совета сельского поселения о бюджете на соответствующий финансовый год.</w:t>
      </w:r>
    </w:p>
    <w:p w:rsidR="00130236" w:rsidRPr="00592331" w:rsidRDefault="00130236" w:rsidP="008F7F13">
      <w:pPr>
        <w:ind w:firstLine="708"/>
        <w:jc w:val="both"/>
        <w:rPr>
          <w:sz w:val="28"/>
          <w:szCs w:val="28"/>
        </w:rPr>
      </w:pPr>
      <w:r w:rsidRPr="00592331">
        <w:rPr>
          <w:sz w:val="28"/>
          <w:szCs w:val="28"/>
        </w:rPr>
        <w:t>Объемы финансирования Программы за счет средств бюджета поселения носят прогнозный характер и подлежат уточнению в установленном порядке при формировании и утверждении проекта бюджета поселения на очередной финансовый год.</w:t>
      </w:r>
    </w:p>
    <w:p w:rsidR="00130236" w:rsidRPr="008F7F13" w:rsidRDefault="00130236" w:rsidP="008F7F13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</w:p>
    <w:p w:rsidR="00130236" w:rsidRPr="003265A1" w:rsidRDefault="00F246B6" w:rsidP="003265A1">
      <w:pPr>
        <w:shd w:val="clear" w:color="auto" w:fill="FFFFFF"/>
        <w:ind w:left="7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130236" w:rsidRPr="003265A1">
        <w:rPr>
          <w:b/>
          <w:sz w:val="28"/>
          <w:szCs w:val="28"/>
        </w:rPr>
        <w:t>. Сроки и этапы реализации Программы:</w:t>
      </w:r>
    </w:p>
    <w:p w:rsidR="00130236" w:rsidRDefault="00130236" w:rsidP="00356E4A">
      <w:pPr>
        <w:ind w:firstLine="375"/>
        <w:jc w:val="both"/>
        <w:rPr>
          <w:color w:val="000000"/>
        </w:rPr>
      </w:pPr>
    </w:p>
    <w:p w:rsidR="00130236" w:rsidRPr="003265A1" w:rsidRDefault="00130236" w:rsidP="003265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65A1">
        <w:rPr>
          <w:sz w:val="28"/>
          <w:szCs w:val="28"/>
        </w:rPr>
        <w:t xml:space="preserve">      Выполнение программы рассчитано на период с 2015 по 2020 г.</w:t>
      </w:r>
    </w:p>
    <w:p w:rsidR="00130236" w:rsidRDefault="00130236" w:rsidP="00356E4A">
      <w:pPr>
        <w:ind w:firstLine="375"/>
        <w:jc w:val="both"/>
        <w:rPr>
          <w:color w:val="000000"/>
        </w:rPr>
        <w:sectPr w:rsidR="00130236" w:rsidSect="00EC75E3">
          <w:pgSz w:w="11906" w:h="16838"/>
          <w:pgMar w:top="851" w:right="850" w:bottom="709" w:left="1701" w:header="0" w:footer="0" w:gutter="0"/>
          <w:cols w:space="708"/>
          <w:docGrid w:linePitch="360"/>
        </w:sectPr>
      </w:pPr>
    </w:p>
    <w:p w:rsidR="00130236" w:rsidRPr="00356E4A" w:rsidRDefault="00130236" w:rsidP="001030F6">
      <w:pPr>
        <w:ind w:firstLine="375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</w:t>
      </w:r>
    </w:p>
    <w:p w:rsidR="00130236" w:rsidRPr="006608E5" w:rsidRDefault="00130236" w:rsidP="006608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608E5">
        <w:rPr>
          <w:rFonts w:ascii="Arial" w:hAnsi="Arial" w:cs="Arial"/>
          <w:sz w:val="20"/>
          <w:szCs w:val="20"/>
        </w:rPr>
        <w:t>ПЕРЕЧЕНЬ</w:t>
      </w:r>
    </w:p>
    <w:p w:rsidR="00130236" w:rsidRPr="006608E5" w:rsidRDefault="00130236" w:rsidP="006608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608E5">
        <w:rPr>
          <w:rFonts w:ascii="Arial" w:hAnsi="Arial" w:cs="Arial"/>
          <w:sz w:val="20"/>
          <w:szCs w:val="20"/>
        </w:rPr>
        <w:t>МЕРОПРИЯТИЙ ПРОГРАММЫ ЭНЕРГОСБЕРЕЖЕНИЯ И ПОВЫШЕНИЯ</w:t>
      </w:r>
    </w:p>
    <w:p w:rsidR="00130236" w:rsidRPr="00481595" w:rsidRDefault="00130236" w:rsidP="00D7520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608E5">
        <w:rPr>
          <w:rFonts w:ascii="Arial" w:hAnsi="Arial" w:cs="Arial"/>
          <w:sz w:val="20"/>
          <w:szCs w:val="20"/>
        </w:rPr>
        <w:t>ЭНЕРГЕТИЧЕСКОЙ ЭФФЕКТИВНОСТИ</w:t>
      </w:r>
      <w:r>
        <w:rPr>
          <w:rFonts w:ascii="Arial" w:hAnsi="Arial" w:cs="Arial"/>
          <w:sz w:val="20"/>
          <w:szCs w:val="20"/>
        </w:rPr>
        <w:t xml:space="preserve"> НА 2015-2020 ГОДЫ</w:t>
      </w:r>
    </w:p>
    <w:tbl>
      <w:tblPr>
        <w:tblW w:w="16017" w:type="dxa"/>
        <w:tblInd w:w="-3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1278"/>
        <w:gridCol w:w="425"/>
        <w:gridCol w:w="567"/>
        <w:gridCol w:w="567"/>
        <w:gridCol w:w="549"/>
        <w:gridCol w:w="444"/>
        <w:gridCol w:w="508"/>
        <w:gridCol w:w="567"/>
        <w:gridCol w:w="423"/>
        <w:gridCol w:w="444"/>
        <w:gridCol w:w="467"/>
        <w:gridCol w:w="567"/>
        <w:gridCol w:w="585"/>
        <w:gridCol w:w="97"/>
        <w:gridCol w:w="448"/>
        <w:gridCol w:w="457"/>
        <w:gridCol w:w="425"/>
        <w:gridCol w:w="544"/>
        <w:gridCol w:w="23"/>
        <w:gridCol w:w="585"/>
        <w:gridCol w:w="376"/>
        <w:gridCol w:w="24"/>
        <w:gridCol w:w="401"/>
        <w:gridCol w:w="571"/>
        <w:gridCol w:w="516"/>
        <w:gridCol w:w="425"/>
        <w:gridCol w:w="368"/>
        <w:gridCol w:w="35"/>
        <w:gridCol w:w="333"/>
        <w:gridCol w:w="458"/>
        <w:gridCol w:w="425"/>
        <w:gridCol w:w="275"/>
        <w:gridCol w:w="115"/>
        <w:gridCol w:w="443"/>
        <w:gridCol w:w="17"/>
        <w:gridCol w:w="426"/>
        <w:gridCol w:w="398"/>
        <w:gridCol w:w="17"/>
      </w:tblGrid>
      <w:tr w:rsidR="00130236" w:rsidRPr="00481595" w:rsidTr="00B924D6">
        <w:trPr>
          <w:gridAfter w:val="1"/>
          <w:wAfter w:w="17" w:type="dxa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 xml:space="preserve">N </w:t>
            </w:r>
            <w:proofErr w:type="gramStart"/>
            <w:r w:rsidRPr="00481595">
              <w:rPr>
                <w:rFonts w:ascii="Arial" w:hAnsi="Arial" w:cs="Arial"/>
                <w:sz w:val="14"/>
                <w:szCs w:val="14"/>
              </w:rPr>
              <w:t>п</w:t>
            </w:r>
            <w:proofErr w:type="gramEnd"/>
            <w:r w:rsidRPr="00481595">
              <w:rPr>
                <w:rFonts w:ascii="Arial" w:hAnsi="Arial" w:cs="Arial"/>
                <w:sz w:val="14"/>
                <w:szCs w:val="14"/>
              </w:rPr>
              <w:t>/п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Наименование мероприятия программы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2015 г.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2016 г.</w:t>
            </w:r>
          </w:p>
        </w:tc>
        <w:tc>
          <w:tcPr>
            <w:tcW w:w="2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2017 г.</w:t>
            </w:r>
          </w:p>
        </w:tc>
        <w:tc>
          <w:tcPr>
            <w:tcW w:w="2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2018 г.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2019 г.</w:t>
            </w:r>
          </w:p>
        </w:tc>
        <w:tc>
          <w:tcPr>
            <w:tcW w:w="2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130236" w:rsidRPr="00F738C6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F738C6">
              <w:rPr>
                <w:sz w:val="14"/>
                <w:szCs w:val="14"/>
              </w:rPr>
              <w:t>2020 г.</w:t>
            </w:r>
          </w:p>
        </w:tc>
      </w:tr>
      <w:tr w:rsidR="00130236" w:rsidRPr="00481595" w:rsidTr="00B924D6">
        <w:trPr>
          <w:gridAfter w:val="1"/>
          <w:wAfter w:w="17" w:type="dxa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Финансовое обеспечение реализации мероприятий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Экономия топливно-энергетических ресурсов</w:t>
            </w:r>
          </w:p>
        </w:tc>
        <w:tc>
          <w:tcPr>
            <w:tcW w:w="1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Финансовое обеспечение реализации мероприятий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Экономия топливно-энергетических ресурсов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Финансовое обеспечение реализации мероприятий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Экономия топливно-энергетических ресурсов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236" w:rsidRPr="00481595" w:rsidRDefault="00130236" w:rsidP="0092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Финансовое обеспечение реализации мероприятий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92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Экономия топливно-энергетических ресурсов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236" w:rsidRPr="00481595" w:rsidRDefault="00130236" w:rsidP="0092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Финансовое обеспечение реализации мероприятий</w:t>
            </w:r>
          </w:p>
        </w:tc>
        <w:tc>
          <w:tcPr>
            <w:tcW w:w="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92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Экономия топливно-энергетических ресурсов</w:t>
            </w:r>
          </w:p>
        </w:tc>
        <w:tc>
          <w:tcPr>
            <w:tcW w:w="8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236" w:rsidRPr="00481595" w:rsidRDefault="00130236" w:rsidP="0092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Финансовое обеспечение реализации мероприятий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92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Экономия топливно-энергетических ресурсов</w:t>
            </w:r>
          </w:p>
        </w:tc>
      </w:tr>
      <w:tr w:rsidR="00130236" w:rsidRPr="00481595" w:rsidTr="00B924D6">
        <w:trPr>
          <w:gridAfter w:val="1"/>
          <w:wAfter w:w="17" w:type="dxa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в натуральном выражении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в стоимостном выражении, тыс. руб.</w:t>
            </w:r>
          </w:p>
        </w:tc>
        <w:tc>
          <w:tcPr>
            <w:tcW w:w="10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в натуральном выражении</w:t>
            </w: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в стоимостном выражении, тыс. руб.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в натуральном выражении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в стоимостном выражении, тыс. руб.</w:t>
            </w: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>
            <w:pPr>
              <w:rPr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в натуральном выражении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236" w:rsidRPr="00481595" w:rsidRDefault="00130236">
            <w:pPr>
              <w:rPr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 xml:space="preserve"> в стоимостном выражении, тыс. руб.</w:t>
            </w:r>
          </w:p>
          <w:p w:rsidR="00130236" w:rsidRPr="00481595" w:rsidRDefault="00130236" w:rsidP="00926B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9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926B0D">
            <w:pPr>
              <w:rPr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в натуральном выражении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236" w:rsidRPr="00481595" w:rsidRDefault="00130236" w:rsidP="00003C03">
            <w:pPr>
              <w:rPr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 xml:space="preserve"> в стоимостном выражении, тыс. ру</w:t>
            </w:r>
            <w:r>
              <w:rPr>
                <w:rFonts w:ascii="Arial" w:hAnsi="Arial" w:cs="Arial"/>
                <w:sz w:val="14"/>
                <w:szCs w:val="14"/>
              </w:rPr>
              <w:t>б.</w:t>
            </w:r>
          </w:p>
        </w:tc>
        <w:tc>
          <w:tcPr>
            <w:tcW w:w="8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926B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926B0D">
            <w:pPr>
              <w:rPr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в натуральном выражении</w:t>
            </w: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236" w:rsidRPr="00481595" w:rsidRDefault="00130236" w:rsidP="00926B0D">
            <w:pPr>
              <w:rPr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 xml:space="preserve"> в стоимостном выражении, тыс. руб.</w:t>
            </w:r>
          </w:p>
          <w:p w:rsidR="00130236" w:rsidRPr="00481595" w:rsidRDefault="00130236" w:rsidP="00926B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130236" w:rsidRPr="00481595" w:rsidTr="00B924D6">
        <w:trPr>
          <w:gridAfter w:val="1"/>
          <w:wAfter w:w="17" w:type="dxa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источник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объем, 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кол-во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ед. изм.</w:t>
            </w: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источник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объем, тыс. руб.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кол-во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ед. изм.</w:t>
            </w:r>
          </w:p>
        </w:tc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Источник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объем, тыс. руб.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кол-во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ед. изм.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92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Источник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92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объем, тыс. руб.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92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кол-во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92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 xml:space="preserve">ед. </w:t>
            </w:r>
            <w:proofErr w:type="spellStart"/>
            <w:r w:rsidRPr="00481595">
              <w:rPr>
                <w:rFonts w:ascii="Arial" w:hAnsi="Arial" w:cs="Arial"/>
                <w:sz w:val="14"/>
                <w:szCs w:val="14"/>
              </w:rPr>
              <w:t>изм</w:t>
            </w:r>
            <w:proofErr w:type="spellEnd"/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92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92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источник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92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объем, тыс. руб.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92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кол-во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92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 xml:space="preserve">ед. </w:t>
            </w:r>
            <w:proofErr w:type="spellStart"/>
            <w:r w:rsidRPr="00481595">
              <w:rPr>
                <w:rFonts w:ascii="Arial" w:hAnsi="Arial" w:cs="Arial"/>
                <w:sz w:val="14"/>
                <w:szCs w:val="14"/>
              </w:rPr>
              <w:t>изм</w:t>
            </w:r>
            <w:proofErr w:type="spellEnd"/>
          </w:p>
        </w:tc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92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92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Источник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92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объем, тыс. руб.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92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>кол-во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92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1595">
              <w:rPr>
                <w:rFonts w:ascii="Arial" w:hAnsi="Arial" w:cs="Arial"/>
                <w:sz w:val="14"/>
                <w:szCs w:val="14"/>
              </w:rPr>
              <w:t xml:space="preserve">ед. </w:t>
            </w:r>
            <w:proofErr w:type="spellStart"/>
            <w:r w:rsidRPr="00481595">
              <w:rPr>
                <w:rFonts w:ascii="Arial" w:hAnsi="Arial" w:cs="Arial"/>
                <w:sz w:val="14"/>
                <w:szCs w:val="14"/>
              </w:rPr>
              <w:t>изм</w:t>
            </w:r>
            <w:proofErr w:type="spellEnd"/>
          </w:p>
        </w:tc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92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30236" w:rsidRPr="00481595" w:rsidTr="00B924D6">
        <w:trPr>
          <w:gridAfter w:val="1"/>
          <w:wAfter w:w="17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9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9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9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9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9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9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9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9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9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9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9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9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9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9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9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9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95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95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95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9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00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Default="00130236" w:rsidP="00003C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Default="00130236" w:rsidP="00003C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130236" w:rsidRPr="00481595" w:rsidTr="00B924D6">
        <w:trPr>
          <w:gridAfter w:val="1"/>
          <w:wAfter w:w="17" w:type="dxa"/>
        </w:trPr>
        <w:tc>
          <w:tcPr>
            <w:tcW w:w="1600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8F3727" w:rsidRDefault="00130236" w:rsidP="008F3727">
            <w:pPr>
              <w:widowControl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8F3727">
              <w:rPr>
                <w:b/>
                <w:bCs/>
                <w:color w:val="000000"/>
                <w:sz w:val="20"/>
                <w:szCs w:val="20"/>
              </w:rPr>
              <w:t xml:space="preserve">Подпрограмма </w:t>
            </w:r>
            <w:r w:rsidRPr="008F3727">
              <w:rPr>
                <w:b/>
                <w:sz w:val="20"/>
                <w:szCs w:val="20"/>
              </w:rPr>
              <w:t>"</w:t>
            </w:r>
            <w:proofErr w:type="spellStart"/>
            <w:r w:rsidRPr="008F3727">
              <w:rPr>
                <w:b/>
                <w:sz w:val="20"/>
                <w:szCs w:val="20"/>
              </w:rPr>
              <w:t>Энергоэффективность</w:t>
            </w:r>
            <w:proofErr w:type="spellEnd"/>
            <w:r w:rsidRPr="008F3727">
              <w:rPr>
                <w:b/>
                <w:sz w:val="20"/>
                <w:szCs w:val="20"/>
              </w:rPr>
              <w:t xml:space="preserve"> и энергосбережение в бюджетном секторе "</w:t>
            </w:r>
          </w:p>
          <w:p w:rsidR="00130236" w:rsidRPr="008F3727" w:rsidRDefault="00130236" w:rsidP="008F3727">
            <w:pPr>
              <w:rPr>
                <w:color w:val="000000"/>
              </w:rPr>
            </w:pPr>
          </w:p>
        </w:tc>
      </w:tr>
      <w:tr w:rsidR="00130236" w:rsidRPr="00481595" w:rsidTr="00B924D6">
        <w:trPr>
          <w:gridAfter w:val="1"/>
          <w:wAfter w:w="17" w:type="dxa"/>
          <w:trHeight w:val="42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D773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56C">
              <w:rPr>
                <w:b/>
                <w:bCs/>
                <w:i/>
                <w:sz w:val="18"/>
                <w:szCs w:val="18"/>
              </w:rPr>
              <w:t>Установка приборов количественного учета потребляемой воды в организациях и учреждениях Новониколаевского   сельсовета:</w:t>
            </w:r>
          </w:p>
        </w:tc>
      </w:tr>
      <w:tr w:rsidR="00130236" w:rsidRPr="00481595" w:rsidTr="00B924D6">
        <w:trPr>
          <w:gridAfter w:val="1"/>
          <w:wAfter w:w="17" w:type="dxa"/>
          <w:trHeight w:val="491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003C03" w:rsidRDefault="00130236" w:rsidP="00003C03">
            <w:pPr>
              <w:rPr>
                <w:sz w:val="18"/>
                <w:szCs w:val="18"/>
              </w:rPr>
            </w:pPr>
            <w:r w:rsidRPr="00003C03">
              <w:rPr>
                <w:sz w:val="18"/>
                <w:szCs w:val="18"/>
              </w:rPr>
              <w:t>админ</w:t>
            </w:r>
            <w:r>
              <w:rPr>
                <w:sz w:val="18"/>
                <w:szCs w:val="18"/>
              </w:rPr>
              <w:t>и</w:t>
            </w:r>
            <w:r w:rsidRPr="00003C03">
              <w:rPr>
                <w:sz w:val="18"/>
                <w:szCs w:val="18"/>
              </w:rPr>
              <w:t>страция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МБ</w:t>
            </w:r>
          </w:p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</w:t>
            </w:r>
          </w:p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D773EA" w:rsidRDefault="00130236" w:rsidP="00D773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152,5 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481595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236" w:rsidRPr="00F4124A" w:rsidTr="00B924D6">
        <w:trPr>
          <w:gridAfter w:val="1"/>
          <w:wAfter w:w="17" w:type="dxa"/>
          <w:trHeight w:val="33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F738C6">
            <w:pPr>
              <w:rPr>
                <w:bCs/>
                <w:sz w:val="18"/>
                <w:szCs w:val="18"/>
              </w:rPr>
            </w:pPr>
            <w:r w:rsidRPr="00F4124A">
              <w:rPr>
                <w:bCs/>
                <w:sz w:val="18"/>
                <w:szCs w:val="18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МБ</w:t>
            </w:r>
          </w:p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1,8</w:t>
            </w:r>
          </w:p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4,2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205,2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м</w:t>
            </w:r>
            <w:r w:rsidRPr="00F4124A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236" w:rsidRPr="00F4124A" w:rsidTr="00B924D6">
        <w:trPr>
          <w:gridAfter w:val="1"/>
          <w:wAfter w:w="17" w:type="dxa"/>
          <w:trHeight w:val="31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Итого по мероприятию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236" w:rsidRPr="00F4124A" w:rsidTr="00B924D6">
        <w:trPr>
          <w:gridAfter w:val="1"/>
          <w:wAfter w:w="17" w:type="dxa"/>
          <w:trHeight w:val="469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D773E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4124A">
              <w:rPr>
                <w:b/>
                <w:i/>
                <w:sz w:val="18"/>
                <w:szCs w:val="18"/>
              </w:rPr>
              <w:t>Установка приборов количественного учета потребляемого тепла в организациях и учреждениях Новониколаевского  сельсовета</w:t>
            </w:r>
          </w:p>
          <w:p w:rsidR="00130236" w:rsidRPr="00F4124A" w:rsidRDefault="00130236" w:rsidP="00D773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236" w:rsidRPr="00F4124A" w:rsidTr="00B924D6">
        <w:trPr>
          <w:trHeight w:val="46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4124A">
              <w:rPr>
                <w:sz w:val="18"/>
                <w:szCs w:val="18"/>
              </w:rPr>
              <w:t>администрация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МБ</w:t>
            </w:r>
          </w:p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ОБ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36</w:t>
            </w:r>
          </w:p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32,2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236" w:rsidRPr="00F4124A" w:rsidTr="00B924D6">
        <w:trPr>
          <w:trHeight w:val="46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926B0D">
            <w:pPr>
              <w:rPr>
                <w:bCs/>
                <w:sz w:val="18"/>
                <w:szCs w:val="18"/>
              </w:rPr>
            </w:pPr>
            <w:r w:rsidRPr="00F4124A">
              <w:rPr>
                <w:bCs/>
                <w:sz w:val="18"/>
                <w:szCs w:val="18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МБ</w:t>
            </w:r>
          </w:p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36</w:t>
            </w:r>
          </w:p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129,1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7E35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236" w:rsidRPr="00F4124A" w:rsidTr="00B924D6">
        <w:trPr>
          <w:trHeight w:val="46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Итого по мероприятию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F16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236" w:rsidRPr="00F4124A" w:rsidTr="00B924D6">
        <w:trPr>
          <w:gridAfter w:val="1"/>
          <w:wAfter w:w="17" w:type="dxa"/>
          <w:trHeight w:val="28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6" w:type="dxa"/>
            <w:gridSpan w:val="3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D773E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4124A">
              <w:rPr>
                <w:b/>
                <w:i/>
                <w:sz w:val="18"/>
                <w:szCs w:val="18"/>
              </w:rPr>
              <w:t xml:space="preserve">Замена ламп накаливания, используемых в качестве приборов освещения в организациях и учреждениях Новониколаевского сельсовета </w:t>
            </w:r>
            <w:proofErr w:type="gramStart"/>
            <w:r w:rsidRPr="00F4124A">
              <w:rPr>
                <w:b/>
                <w:i/>
                <w:sz w:val="18"/>
                <w:szCs w:val="18"/>
              </w:rPr>
              <w:t>на</w:t>
            </w:r>
            <w:proofErr w:type="gramEnd"/>
            <w:r w:rsidRPr="00F4124A">
              <w:rPr>
                <w:b/>
                <w:i/>
                <w:sz w:val="18"/>
                <w:szCs w:val="18"/>
              </w:rPr>
              <w:t xml:space="preserve"> энергосберегающие</w:t>
            </w:r>
          </w:p>
          <w:p w:rsidR="00130236" w:rsidRPr="00F4124A" w:rsidRDefault="00130236" w:rsidP="00D773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236" w:rsidRPr="00F4124A" w:rsidTr="00B924D6">
        <w:trPr>
          <w:trHeight w:val="3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926B0D">
            <w:pPr>
              <w:rPr>
                <w:bCs/>
                <w:sz w:val="18"/>
                <w:szCs w:val="18"/>
              </w:rPr>
            </w:pPr>
            <w:r w:rsidRPr="00F4124A">
              <w:rPr>
                <w:sz w:val="18"/>
                <w:szCs w:val="18"/>
              </w:rPr>
              <w:t>администрация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1160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кВт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EF3E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236" w:rsidRPr="00F4124A" w:rsidTr="00B924D6">
        <w:trPr>
          <w:trHeight w:val="18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926B0D">
            <w:pPr>
              <w:rPr>
                <w:bCs/>
                <w:sz w:val="18"/>
                <w:szCs w:val="18"/>
              </w:rPr>
            </w:pPr>
            <w:r w:rsidRPr="00F4124A">
              <w:rPr>
                <w:bCs/>
                <w:sz w:val="18"/>
                <w:szCs w:val="18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МБ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49,5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5066,2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кВт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13,8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236" w:rsidRPr="00F4124A" w:rsidTr="00B924D6">
        <w:trPr>
          <w:trHeight w:val="18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Итого по мероприятию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49,5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236" w:rsidRPr="00F4124A" w:rsidTr="00B924D6">
        <w:trPr>
          <w:gridAfter w:val="1"/>
          <w:wAfter w:w="17" w:type="dxa"/>
          <w:trHeight w:val="18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D773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b/>
                <w:i/>
                <w:sz w:val="18"/>
                <w:szCs w:val="18"/>
              </w:rPr>
              <w:t>Установка  дверных и оконных блоков.</w:t>
            </w:r>
          </w:p>
        </w:tc>
      </w:tr>
      <w:tr w:rsidR="00130236" w:rsidRPr="00F4124A" w:rsidTr="00F4124A">
        <w:trPr>
          <w:trHeight w:val="18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rPr>
                <w:bCs/>
                <w:sz w:val="18"/>
                <w:szCs w:val="18"/>
              </w:rPr>
            </w:pPr>
            <w:r w:rsidRPr="00F4124A">
              <w:rPr>
                <w:sz w:val="18"/>
                <w:szCs w:val="18"/>
              </w:rPr>
              <w:t>администрация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МБ</w:t>
            </w:r>
          </w:p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ОБ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64,8</w:t>
            </w:r>
          </w:p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151,2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236" w:rsidRPr="00F4124A" w:rsidTr="00F4124A">
        <w:trPr>
          <w:trHeight w:val="18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rPr>
                <w:bCs/>
                <w:sz w:val="18"/>
                <w:szCs w:val="18"/>
              </w:rPr>
            </w:pPr>
            <w:r w:rsidRPr="00F4124A">
              <w:rPr>
                <w:bCs/>
                <w:sz w:val="18"/>
                <w:szCs w:val="18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МБ</w:t>
            </w:r>
          </w:p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ОБ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108,9</w:t>
            </w:r>
          </w:p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254,2</w:t>
            </w:r>
          </w:p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14.4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0C1D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E59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МБ</w:t>
            </w:r>
          </w:p>
          <w:p w:rsidR="00130236" w:rsidRPr="00F4124A" w:rsidRDefault="00130236" w:rsidP="006E59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130236" w:rsidRPr="00F4124A" w:rsidRDefault="00130236" w:rsidP="006E59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130236" w:rsidRPr="00F4124A" w:rsidRDefault="00130236" w:rsidP="006E59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130236" w:rsidRPr="00F4124A" w:rsidRDefault="00130236" w:rsidP="006E59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130236" w:rsidRPr="00F4124A" w:rsidRDefault="00130236" w:rsidP="006E59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E59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639,9</w:t>
            </w:r>
          </w:p>
          <w:p w:rsidR="00130236" w:rsidRPr="00F4124A" w:rsidRDefault="00130236" w:rsidP="006E59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130236" w:rsidRPr="00F4124A" w:rsidRDefault="00130236" w:rsidP="007B20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148,6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E59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44,24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E59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МБ</w:t>
            </w:r>
          </w:p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ОБ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126</w:t>
            </w:r>
          </w:p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294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10,37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15,0</w:t>
            </w:r>
          </w:p>
        </w:tc>
      </w:tr>
      <w:tr w:rsidR="00130236" w:rsidRPr="00F4124A" w:rsidTr="00F4124A">
        <w:trPr>
          <w:trHeight w:val="18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Итого по мероприятию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363,247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B924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20,8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7B20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1339,8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E59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E59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B924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64,0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F16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B924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15,0</w:t>
            </w:r>
          </w:p>
        </w:tc>
      </w:tr>
      <w:tr w:rsidR="00130236" w:rsidRPr="00F4124A" w:rsidTr="00B924D6">
        <w:trPr>
          <w:gridAfter w:val="1"/>
          <w:wAfter w:w="17" w:type="dxa"/>
          <w:trHeight w:val="471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8F372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b/>
                <w:spacing w:val="1"/>
                <w:sz w:val="18"/>
                <w:szCs w:val="18"/>
              </w:rPr>
            </w:pPr>
            <w:r w:rsidRPr="00F4124A">
              <w:rPr>
                <w:b/>
                <w:spacing w:val="11"/>
                <w:sz w:val="18"/>
                <w:szCs w:val="18"/>
              </w:rPr>
              <w:t>Подпрограмма «</w:t>
            </w:r>
            <w:proofErr w:type="spellStart"/>
            <w:r w:rsidRPr="00F4124A">
              <w:rPr>
                <w:b/>
                <w:sz w:val="18"/>
                <w:szCs w:val="18"/>
              </w:rPr>
              <w:t>Энергоэффективность</w:t>
            </w:r>
            <w:proofErr w:type="spellEnd"/>
            <w:r w:rsidRPr="00F4124A">
              <w:rPr>
                <w:b/>
                <w:sz w:val="18"/>
                <w:szCs w:val="18"/>
              </w:rPr>
              <w:t xml:space="preserve"> </w:t>
            </w:r>
            <w:r w:rsidRPr="00F4124A">
              <w:rPr>
                <w:b/>
                <w:bCs/>
                <w:sz w:val="18"/>
                <w:szCs w:val="18"/>
              </w:rPr>
              <w:t xml:space="preserve">и энергосбережение </w:t>
            </w:r>
            <w:r w:rsidRPr="00F4124A">
              <w:rPr>
                <w:b/>
                <w:sz w:val="18"/>
                <w:szCs w:val="18"/>
              </w:rPr>
              <w:t>в</w:t>
            </w:r>
            <w:r w:rsidRPr="00F4124A">
              <w:rPr>
                <w:b/>
                <w:bCs/>
                <w:sz w:val="18"/>
                <w:szCs w:val="18"/>
              </w:rPr>
              <w:t xml:space="preserve"> жилищном фонде»</w:t>
            </w:r>
          </w:p>
        </w:tc>
      </w:tr>
      <w:tr w:rsidR="00130236" w:rsidRPr="00F4124A" w:rsidTr="00B924D6">
        <w:trPr>
          <w:gridAfter w:val="1"/>
          <w:wAfter w:w="17" w:type="dxa"/>
          <w:trHeight w:val="355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D773E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F4124A">
              <w:rPr>
                <w:b/>
                <w:bCs/>
                <w:i/>
                <w:sz w:val="18"/>
                <w:szCs w:val="18"/>
              </w:rPr>
              <w:t>Установка в жилом фонде приборов количественного учёта используемых энергоресурсов:</w:t>
            </w:r>
          </w:p>
          <w:p w:rsidR="00130236" w:rsidRPr="00F4124A" w:rsidRDefault="00130236" w:rsidP="00D773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236" w:rsidRPr="00F4124A" w:rsidTr="00B924D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191588">
            <w:pPr>
              <w:rPr>
                <w:sz w:val="18"/>
                <w:szCs w:val="18"/>
              </w:rPr>
            </w:pPr>
            <w:r w:rsidRPr="00F4124A">
              <w:rPr>
                <w:sz w:val="18"/>
                <w:szCs w:val="18"/>
              </w:rPr>
              <w:t>Тепловой энергии (общедомовых)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4124A">
              <w:rPr>
                <w:sz w:val="18"/>
                <w:szCs w:val="18"/>
              </w:rPr>
              <w:t>МБ</w:t>
            </w:r>
          </w:p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4124A">
              <w:rPr>
                <w:sz w:val="18"/>
                <w:szCs w:val="18"/>
              </w:rPr>
              <w:t>ОБ</w:t>
            </w:r>
          </w:p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sz w:val="18"/>
                <w:szCs w:val="18"/>
              </w:rPr>
              <w:t>Средства жильцов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60</w:t>
            </w:r>
          </w:p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80</w:t>
            </w:r>
          </w:p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88,9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236" w:rsidRPr="00F4124A" w:rsidTr="00B924D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8432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 xml:space="preserve">Итого по </w:t>
            </w:r>
          </w:p>
          <w:p w:rsidR="00130236" w:rsidRPr="00F4124A" w:rsidRDefault="00130236" w:rsidP="008432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мероприятию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88,9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C3D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653D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236" w:rsidRPr="00F4124A" w:rsidTr="00B924D6">
        <w:trPr>
          <w:gridAfter w:val="1"/>
          <w:wAfter w:w="17" w:type="dxa"/>
        </w:trPr>
        <w:tc>
          <w:tcPr>
            <w:tcW w:w="1600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8F372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b/>
                <w:spacing w:val="1"/>
              </w:rPr>
            </w:pPr>
            <w:r w:rsidRPr="00F4124A">
              <w:rPr>
                <w:b/>
                <w:spacing w:val="11"/>
              </w:rPr>
              <w:t>Подпрограмма «</w:t>
            </w:r>
            <w:proofErr w:type="spellStart"/>
            <w:r w:rsidRPr="00F4124A">
              <w:rPr>
                <w:b/>
              </w:rPr>
              <w:t>Энергоэффективность</w:t>
            </w:r>
            <w:proofErr w:type="spellEnd"/>
            <w:r>
              <w:rPr>
                <w:b/>
              </w:rPr>
              <w:t xml:space="preserve"> </w:t>
            </w:r>
            <w:r w:rsidRPr="00F4124A">
              <w:rPr>
                <w:b/>
                <w:bCs/>
              </w:rPr>
              <w:t>и энергосбережение в системах коммунальной инфраструктуры»</w:t>
            </w:r>
          </w:p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236" w:rsidRPr="00F4124A" w:rsidTr="00B924D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656E1B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191588">
            <w:pPr>
              <w:rPr>
                <w:sz w:val="18"/>
                <w:szCs w:val="18"/>
              </w:rPr>
            </w:pPr>
            <w:r w:rsidRPr="00F4124A">
              <w:rPr>
                <w:sz w:val="18"/>
                <w:szCs w:val="18"/>
              </w:rPr>
              <w:t>Капитальный ремонт теплотрассы (0,3 км</w:t>
            </w:r>
            <w:proofErr w:type="gramStart"/>
            <w:r w:rsidRPr="00F4124A">
              <w:rPr>
                <w:sz w:val="18"/>
                <w:szCs w:val="18"/>
              </w:rPr>
              <w:t xml:space="preserve"> )</w:t>
            </w:r>
            <w:proofErr w:type="gramEnd"/>
          </w:p>
          <w:p w:rsidR="00130236" w:rsidRPr="00F4124A" w:rsidRDefault="00130236" w:rsidP="00191588">
            <w:r w:rsidRPr="00F4124A">
              <w:rPr>
                <w:sz w:val="18"/>
                <w:szCs w:val="18"/>
              </w:rPr>
              <w:t>С. Новониколаевка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6E1B" w:rsidRPr="00F4124A" w:rsidTr="00B924D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6E1B" w:rsidRPr="00F4124A" w:rsidRDefault="00656E1B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Default="004762A3" w:rsidP="00476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Реконструкция тепловых сетей</w:t>
            </w:r>
          </w:p>
          <w:p w:rsidR="00656E1B" w:rsidRPr="00F4124A" w:rsidRDefault="00656E1B" w:rsidP="00476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д. </w:t>
            </w:r>
            <w:proofErr w:type="spellStart"/>
            <w:r>
              <w:rPr>
                <w:sz w:val="18"/>
                <w:szCs w:val="18"/>
              </w:rPr>
              <w:t>Богатиха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6E1B" w:rsidRPr="00F4124A" w:rsidRDefault="00656E1B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6E1B" w:rsidRPr="00F4124A" w:rsidRDefault="00656E1B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6E1B" w:rsidRPr="00F4124A" w:rsidRDefault="00656E1B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6E1B" w:rsidRPr="00F4124A" w:rsidRDefault="00656E1B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6E1B" w:rsidRPr="00F4124A" w:rsidRDefault="00656E1B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6E1B" w:rsidRPr="00F4124A" w:rsidRDefault="00656E1B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6E1B" w:rsidRPr="00F4124A" w:rsidRDefault="00656E1B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1147,17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6E1B" w:rsidRPr="00F4124A" w:rsidRDefault="00656E1B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6E1B" w:rsidRPr="00F4124A" w:rsidRDefault="00656E1B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6E1B" w:rsidRPr="00F4124A" w:rsidRDefault="00656E1B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6E1B" w:rsidRPr="00F4124A" w:rsidRDefault="00656E1B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6E1B" w:rsidRPr="00F4124A" w:rsidRDefault="00656E1B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6E1B" w:rsidRPr="00F4124A" w:rsidRDefault="00656E1B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6E1B" w:rsidRPr="00F4124A" w:rsidRDefault="00656E1B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6E1B" w:rsidRPr="00F4124A" w:rsidRDefault="00656E1B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1B" w:rsidRPr="00F4124A" w:rsidRDefault="00656E1B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1B" w:rsidRPr="00F4124A" w:rsidRDefault="00656E1B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1B" w:rsidRPr="00F4124A" w:rsidRDefault="00656E1B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1B" w:rsidRPr="00F4124A" w:rsidRDefault="00656E1B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1B" w:rsidRPr="00F4124A" w:rsidRDefault="00656E1B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1B" w:rsidRPr="00F4124A" w:rsidRDefault="00656E1B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1B" w:rsidRPr="00F4124A" w:rsidRDefault="00656E1B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1B" w:rsidRPr="00F4124A" w:rsidRDefault="00656E1B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1B" w:rsidRPr="00F4124A" w:rsidRDefault="00656E1B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1B" w:rsidRPr="00F4124A" w:rsidRDefault="00656E1B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1B" w:rsidRPr="00F4124A" w:rsidRDefault="00656E1B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1B" w:rsidRPr="00F4124A" w:rsidRDefault="00656E1B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1B" w:rsidRPr="00F4124A" w:rsidRDefault="00656E1B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1B" w:rsidRPr="00F4124A" w:rsidRDefault="00656E1B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1B" w:rsidRPr="00F4124A" w:rsidRDefault="00656E1B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2A3" w:rsidRPr="00F4124A" w:rsidTr="00B924D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Default="004762A3" w:rsidP="001915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Модернизация котельной д. </w:t>
            </w:r>
            <w:proofErr w:type="spellStart"/>
            <w:r>
              <w:rPr>
                <w:sz w:val="18"/>
                <w:szCs w:val="18"/>
              </w:rPr>
              <w:t>Богатиха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684,345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2A3" w:rsidRPr="00F4124A" w:rsidTr="00B924D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Default="004762A3" w:rsidP="00476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Реконструкция тепловых сетей</w:t>
            </w:r>
          </w:p>
          <w:p w:rsidR="004762A3" w:rsidRDefault="004762A3" w:rsidP="00476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 Новониколаевка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8133,9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8839,56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2A3" w:rsidRPr="00F4124A" w:rsidTr="00B924D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Default="004762A3" w:rsidP="00476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Моде</w:t>
            </w:r>
            <w:r>
              <w:rPr>
                <w:sz w:val="18"/>
                <w:szCs w:val="18"/>
              </w:rPr>
              <w:t xml:space="preserve">рнизация котельной с. Новониколаевка </w:t>
            </w:r>
            <w:bookmarkStart w:id="4" w:name="_GoBack"/>
            <w:bookmarkEnd w:id="4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3799,545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F4124A" w:rsidRDefault="004762A3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236" w:rsidRPr="00F4124A" w:rsidTr="00B924D6"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Итого по мероприятию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236" w:rsidRPr="00F4124A" w:rsidTr="00B924D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236" w:rsidRPr="00F4124A" w:rsidTr="00B924D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236" w:rsidRPr="00F4124A" w:rsidTr="00B924D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236" w:rsidRPr="00F4124A" w:rsidTr="00B924D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236" w:rsidRPr="00F4124A" w:rsidTr="00B924D6">
        <w:tc>
          <w:tcPr>
            <w:tcW w:w="212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Итого по мероприятию</w:t>
            </w:r>
            <w:proofErr w:type="gramStart"/>
            <w:r w:rsidRPr="00F412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124A">
              <w:rPr>
                <w:rFonts w:ascii="Arial" w:hAnsi="Arial" w:cs="Arial"/>
                <w:sz w:val="18"/>
                <w:szCs w:val="18"/>
              </w:rPr>
              <w:lastRenderedPageBreak/>
              <w:t>В</w:t>
            </w:r>
            <w:proofErr w:type="gramEnd"/>
            <w:r w:rsidRPr="00F4124A">
              <w:rPr>
                <w:rFonts w:ascii="Arial" w:hAnsi="Arial" w:cs="Arial"/>
                <w:sz w:val="18"/>
                <w:szCs w:val="18"/>
              </w:rPr>
              <w:t>сего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236" w:rsidRPr="00F4124A" w:rsidTr="00B924D6">
        <w:tc>
          <w:tcPr>
            <w:tcW w:w="2127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727,2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265,5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7B20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124A">
              <w:rPr>
                <w:rFonts w:ascii="Arial" w:hAnsi="Arial" w:cs="Arial"/>
                <w:sz w:val="18"/>
                <w:szCs w:val="18"/>
              </w:rPr>
              <w:t>683,2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36" w:rsidRPr="00F4124A" w:rsidRDefault="00130236" w:rsidP="004815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30236" w:rsidRPr="00F4124A" w:rsidRDefault="00130236" w:rsidP="004815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30236" w:rsidRPr="00F4124A" w:rsidRDefault="00130236" w:rsidP="004815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30236" w:rsidRPr="00F4124A" w:rsidRDefault="00130236" w:rsidP="004815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30236" w:rsidRPr="00F4124A" w:rsidRDefault="00130236" w:rsidP="004815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30236" w:rsidRPr="00F4124A" w:rsidRDefault="00130236" w:rsidP="004815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30236" w:rsidRPr="00F4124A" w:rsidRDefault="00130236" w:rsidP="004815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30236" w:rsidRPr="00F4124A" w:rsidRDefault="00130236" w:rsidP="004815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30236" w:rsidRPr="00F4124A" w:rsidRDefault="00130236" w:rsidP="004815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30236" w:rsidRPr="00F4124A" w:rsidRDefault="00130236" w:rsidP="004815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30236" w:rsidRPr="00F4124A" w:rsidRDefault="00130236" w:rsidP="004815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30236" w:rsidRPr="00F4124A" w:rsidRDefault="00130236" w:rsidP="004815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30236" w:rsidRPr="00F4124A" w:rsidRDefault="00130236" w:rsidP="004815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30236" w:rsidRPr="00F4124A" w:rsidRDefault="00130236" w:rsidP="004815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30236" w:rsidRPr="00F4124A" w:rsidRDefault="00130236" w:rsidP="008F3727"/>
    <w:p w:rsidR="00130236" w:rsidRPr="00F4124A" w:rsidRDefault="00130236" w:rsidP="008F3727"/>
    <w:p w:rsidR="00130236" w:rsidRPr="00F4124A" w:rsidRDefault="00130236" w:rsidP="008F3727"/>
    <w:p w:rsidR="00130236" w:rsidRDefault="00130236" w:rsidP="00364CCA">
      <w:pPr>
        <w:autoSpaceDE w:val="0"/>
        <w:autoSpaceDN w:val="0"/>
        <w:adjustRightInd w:val="0"/>
        <w:rPr>
          <w:b/>
          <w:sz w:val="28"/>
          <w:szCs w:val="28"/>
        </w:rPr>
        <w:sectPr w:rsidR="00130236" w:rsidSect="00B741B3">
          <w:pgSz w:w="16838" w:h="11906" w:orient="landscape"/>
          <w:pgMar w:top="709" w:right="851" w:bottom="851" w:left="709" w:header="0" w:footer="0" w:gutter="0"/>
          <w:cols w:space="708"/>
          <w:docGrid w:linePitch="360"/>
        </w:sectPr>
      </w:pPr>
    </w:p>
    <w:p w:rsidR="00130236" w:rsidRPr="00134334" w:rsidRDefault="00130236" w:rsidP="0013433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130236" w:rsidRPr="00134334" w:rsidRDefault="00F246B6" w:rsidP="0013433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130236" w:rsidRPr="00134334">
        <w:rPr>
          <w:b/>
          <w:sz w:val="28"/>
          <w:szCs w:val="28"/>
        </w:rPr>
        <w:t>. Заключение</w:t>
      </w:r>
    </w:p>
    <w:p w:rsidR="00130236" w:rsidRPr="00134334" w:rsidRDefault="00130236" w:rsidP="0013433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130236" w:rsidRDefault="00130236" w:rsidP="00134334">
      <w:pPr>
        <w:rPr>
          <w:sz w:val="28"/>
          <w:szCs w:val="28"/>
        </w:rPr>
      </w:pPr>
      <w:r w:rsidRPr="00134334">
        <w:rPr>
          <w:sz w:val="28"/>
          <w:szCs w:val="28"/>
        </w:rPr>
        <w:t xml:space="preserve">Программа энергосбережения </w:t>
      </w:r>
      <w:r>
        <w:rPr>
          <w:sz w:val="28"/>
          <w:szCs w:val="28"/>
        </w:rPr>
        <w:t>обеспечи</w:t>
      </w:r>
      <w:r w:rsidRPr="00134334">
        <w:rPr>
          <w:sz w:val="28"/>
          <w:szCs w:val="28"/>
        </w:rPr>
        <w:t xml:space="preserve">т перевод на </w:t>
      </w:r>
      <w:r w:rsidRPr="001030F6">
        <w:rPr>
          <w:sz w:val="28"/>
          <w:szCs w:val="28"/>
        </w:rPr>
        <w:t xml:space="preserve">энергосберегающий путь развития на основе обеспечения </w:t>
      </w:r>
    </w:p>
    <w:p w:rsidR="00130236" w:rsidRPr="001030F6" w:rsidRDefault="00130236" w:rsidP="00134334">
      <w:pPr>
        <w:rPr>
          <w:color w:val="000000"/>
          <w:sz w:val="28"/>
          <w:szCs w:val="28"/>
        </w:rPr>
      </w:pPr>
      <w:r w:rsidRPr="001030F6">
        <w:rPr>
          <w:sz w:val="28"/>
          <w:szCs w:val="28"/>
        </w:rPr>
        <w:t>рационального использования энергетических ресурсов при их потреблении  - минимальные затраты на ТЭР.</w:t>
      </w:r>
    </w:p>
    <w:p w:rsidR="00130236" w:rsidRPr="001030F6" w:rsidRDefault="00130236" w:rsidP="008F3727">
      <w:pPr>
        <w:rPr>
          <w:color w:val="000000"/>
          <w:sz w:val="28"/>
          <w:szCs w:val="28"/>
        </w:rPr>
      </w:pPr>
    </w:p>
    <w:p w:rsidR="00130236" w:rsidRPr="0042157C" w:rsidRDefault="00130236" w:rsidP="0042157C">
      <w:pPr>
        <w:autoSpaceDE w:val="0"/>
        <w:autoSpaceDN w:val="0"/>
        <w:adjustRightInd w:val="0"/>
        <w:ind w:left="426" w:right="314" w:firstLine="282"/>
        <w:jc w:val="both"/>
        <w:rPr>
          <w:sz w:val="28"/>
          <w:szCs w:val="28"/>
        </w:rPr>
      </w:pPr>
      <w:r w:rsidRPr="0042157C">
        <w:rPr>
          <w:sz w:val="28"/>
          <w:szCs w:val="28"/>
        </w:rPr>
        <w:t>В ходе реализации Программы планируется достичь следующих результатов:</w:t>
      </w:r>
    </w:p>
    <w:p w:rsidR="00130236" w:rsidRDefault="00130236" w:rsidP="0042157C">
      <w:pPr>
        <w:rPr>
          <w:sz w:val="28"/>
          <w:szCs w:val="28"/>
        </w:rPr>
      </w:pPr>
      <w:r w:rsidRPr="0042157C">
        <w:rPr>
          <w:sz w:val="28"/>
          <w:szCs w:val="28"/>
        </w:rPr>
        <w:t xml:space="preserve">- Переход на приборный учет при расчетах учреждений муниципальной бюджетной сферы с организациями </w:t>
      </w:r>
    </w:p>
    <w:p w:rsidR="00130236" w:rsidRPr="0042157C" w:rsidRDefault="00130236" w:rsidP="0042157C">
      <w:pPr>
        <w:rPr>
          <w:sz w:val="28"/>
          <w:szCs w:val="28"/>
        </w:rPr>
      </w:pPr>
      <w:r w:rsidRPr="0042157C">
        <w:rPr>
          <w:sz w:val="28"/>
          <w:szCs w:val="28"/>
        </w:rPr>
        <w:t>коммунального комплекса;</w:t>
      </w:r>
    </w:p>
    <w:p w:rsidR="00130236" w:rsidRPr="0042157C" w:rsidRDefault="00130236" w:rsidP="0042157C">
      <w:pPr>
        <w:rPr>
          <w:sz w:val="28"/>
          <w:szCs w:val="28"/>
        </w:rPr>
      </w:pPr>
      <w:r w:rsidRPr="0042157C">
        <w:rPr>
          <w:sz w:val="28"/>
          <w:szCs w:val="28"/>
        </w:rPr>
        <w:t>- Сокращение расходов тепловой и электрической энергии в муниципальных зданиях;</w:t>
      </w:r>
    </w:p>
    <w:p w:rsidR="00130236" w:rsidRPr="0042157C" w:rsidRDefault="00130236" w:rsidP="0042157C">
      <w:pPr>
        <w:rPr>
          <w:sz w:val="28"/>
          <w:szCs w:val="28"/>
        </w:rPr>
      </w:pPr>
      <w:r w:rsidRPr="0042157C">
        <w:rPr>
          <w:sz w:val="28"/>
          <w:szCs w:val="28"/>
        </w:rPr>
        <w:t>- Экономия потребления воды в муниципальных учреждениях;</w:t>
      </w:r>
    </w:p>
    <w:p w:rsidR="00130236" w:rsidRPr="0042157C" w:rsidRDefault="00130236" w:rsidP="0042157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426" w:right="314" w:firstLine="282"/>
        <w:jc w:val="both"/>
        <w:rPr>
          <w:sz w:val="28"/>
          <w:szCs w:val="28"/>
        </w:rPr>
      </w:pPr>
    </w:p>
    <w:sectPr w:rsidR="00130236" w:rsidRPr="0042157C" w:rsidSect="00364CCA">
      <w:pgSz w:w="11906" w:h="16838"/>
      <w:pgMar w:top="851" w:right="851" w:bottom="709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8F7" w:rsidRDefault="007348F7" w:rsidP="0050526E">
      <w:r>
        <w:separator/>
      </w:r>
    </w:p>
  </w:endnote>
  <w:endnote w:type="continuationSeparator" w:id="0">
    <w:p w:rsidR="007348F7" w:rsidRDefault="007348F7" w:rsidP="0050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8F7" w:rsidRDefault="007348F7" w:rsidP="0050526E">
      <w:r>
        <w:separator/>
      </w:r>
    </w:p>
  </w:footnote>
  <w:footnote w:type="continuationSeparator" w:id="0">
    <w:p w:rsidR="007348F7" w:rsidRDefault="007348F7" w:rsidP="00505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26FD"/>
    <w:multiLevelType w:val="multilevel"/>
    <w:tmpl w:val="E7C65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58E0CCB"/>
    <w:multiLevelType w:val="multilevel"/>
    <w:tmpl w:val="62D4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2">
    <w:nsid w:val="4F1B07D5"/>
    <w:multiLevelType w:val="hybridMultilevel"/>
    <w:tmpl w:val="B156B4B2"/>
    <w:lvl w:ilvl="0" w:tplc="08CE3F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43E0D33"/>
    <w:multiLevelType w:val="multilevel"/>
    <w:tmpl w:val="62D4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4">
    <w:nsid w:val="744A17D3"/>
    <w:multiLevelType w:val="hybridMultilevel"/>
    <w:tmpl w:val="3B266CD8"/>
    <w:lvl w:ilvl="0" w:tplc="CEC6368E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A5D046E"/>
    <w:multiLevelType w:val="hybridMultilevel"/>
    <w:tmpl w:val="2F2E79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0889"/>
    <w:rsid w:val="0000328E"/>
    <w:rsid w:val="00003C03"/>
    <w:rsid w:val="000163CC"/>
    <w:rsid w:val="0001713F"/>
    <w:rsid w:val="00092C73"/>
    <w:rsid w:val="000C1DEF"/>
    <w:rsid w:val="001030F6"/>
    <w:rsid w:val="0011356C"/>
    <w:rsid w:val="00130236"/>
    <w:rsid w:val="00134334"/>
    <w:rsid w:val="00191588"/>
    <w:rsid w:val="001A545D"/>
    <w:rsid w:val="001B6C83"/>
    <w:rsid w:val="002212E0"/>
    <w:rsid w:val="002A0C37"/>
    <w:rsid w:val="002A74CB"/>
    <w:rsid w:val="002B1C5E"/>
    <w:rsid w:val="002B23D9"/>
    <w:rsid w:val="002B5559"/>
    <w:rsid w:val="0031048E"/>
    <w:rsid w:val="003265A1"/>
    <w:rsid w:val="00333D13"/>
    <w:rsid w:val="00356E4A"/>
    <w:rsid w:val="00364CCA"/>
    <w:rsid w:val="003F194B"/>
    <w:rsid w:val="00400889"/>
    <w:rsid w:val="0042157C"/>
    <w:rsid w:val="004311A2"/>
    <w:rsid w:val="004370BE"/>
    <w:rsid w:val="004608CB"/>
    <w:rsid w:val="004740FE"/>
    <w:rsid w:val="004762A3"/>
    <w:rsid w:val="00481595"/>
    <w:rsid w:val="004C3DF2"/>
    <w:rsid w:val="004F1627"/>
    <w:rsid w:val="0050526E"/>
    <w:rsid w:val="00513042"/>
    <w:rsid w:val="00535D7D"/>
    <w:rsid w:val="00563869"/>
    <w:rsid w:val="00563EB7"/>
    <w:rsid w:val="00577EE7"/>
    <w:rsid w:val="00581740"/>
    <w:rsid w:val="00592331"/>
    <w:rsid w:val="00594978"/>
    <w:rsid w:val="005B1ED3"/>
    <w:rsid w:val="00625C66"/>
    <w:rsid w:val="00653D87"/>
    <w:rsid w:val="00656E1B"/>
    <w:rsid w:val="006608E5"/>
    <w:rsid w:val="006E59C2"/>
    <w:rsid w:val="006E59DE"/>
    <w:rsid w:val="006F6E0F"/>
    <w:rsid w:val="00731190"/>
    <w:rsid w:val="007348F7"/>
    <w:rsid w:val="007460AD"/>
    <w:rsid w:val="00777398"/>
    <w:rsid w:val="007B20BB"/>
    <w:rsid w:val="007B26EB"/>
    <w:rsid w:val="007B7967"/>
    <w:rsid w:val="007E359D"/>
    <w:rsid w:val="008432F5"/>
    <w:rsid w:val="00861608"/>
    <w:rsid w:val="008867E2"/>
    <w:rsid w:val="008E0EB2"/>
    <w:rsid w:val="008F3727"/>
    <w:rsid w:val="008F60AE"/>
    <w:rsid w:val="008F7F13"/>
    <w:rsid w:val="009266F2"/>
    <w:rsid w:val="00926B0D"/>
    <w:rsid w:val="009539D3"/>
    <w:rsid w:val="00983919"/>
    <w:rsid w:val="009A3BC4"/>
    <w:rsid w:val="009C0C5A"/>
    <w:rsid w:val="009D4167"/>
    <w:rsid w:val="009E0F7C"/>
    <w:rsid w:val="009E3203"/>
    <w:rsid w:val="00A56219"/>
    <w:rsid w:val="00A72D08"/>
    <w:rsid w:val="00A90C64"/>
    <w:rsid w:val="00AA5C37"/>
    <w:rsid w:val="00AC3579"/>
    <w:rsid w:val="00AD546C"/>
    <w:rsid w:val="00B30EAE"/>
    <w:rsid w:val="00B4388E"/>
    <w:rsid w:val="00B741B3"/>
    <w:rsid w:val="00B924D6"/>
    <w:rsid w:val="00BE1762"/>
    <w:rsid w:val="00BE1E63"/>
    <w:rsid w:val="00C621DC"/>
    <w:rsid w:val="00CA3AB3"/>
    <w:rsid w:val="00CC1161"/>
    <w:rsid w:val="00CC53B7"/>
    <w:rsid w:val="00CC787D"/>
    <w:rsid w:val="00CD4FCC"/>
    <w:rsid w:val="00D015C0"/>
    <w:rsid w:val="00D113E9"/>
    <w:rsid w:val="00D75209"/>
    <w:rsid w:val="00D773EA"/>
    <w:rsid w:val="00D86A7C"/>
    <w:rsid w:val="00D96DC5"/>
    <w:rsid w:val="00DB27C5"/>
    <w:rsid w:val="00DB7119"/>
    <w:rsid w:val="00DD3A5C"/>
    <w:rsid w:val="00E322C0"/>
    <w:rsid w:val="00E323CF"/>
    <w:rsid w:val="00E5159B"/>
    <w:rsid w:val="00E635FA"/>
    <w:rsid w:val="00E645F1"/>
    <w:rsid w:val="00E720E9"/>
    <w:rsid w:val="00EB0346"/>
    <w:rsid w:val="00EC75E3"/>
    <w:rsid w:val="00EF3E2B"/>
    <w:rsid w:val="00F11681"/>
    <w:rsid w:val="00F246B6"/>
    <w:rsid w:val="00F4124A"/>
    <w:rsid w:val="00F4691E"/>
    <w:rsid w:val="00F738C6"/>
    <w:rsid w:val="00F8775E"/>
    <w:rsid w:val="00FB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8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00889"/>
    <w:pPr>
      <w:spacing w:before="100" w:beforeAutospacing="1" w:after="115"/>
    </w:pPr>
    <w:rPr>
      <w:color w:val="000000"/>
    </w:rPr>
  </w:style>
  <w:style w:type="paragraph" w:customStyle="1" w:styleId="ConsPlusNormal">
    <w:name w:val="ConsPlusNormal"/>
    <w:uiPriority w:val="99"/>
    <w:rsid w:val="00400889"/>
    <w:pPr>
      <w:widowControl w:val="0"/>
      <w:snapToGrid w:val="0"/>
      <w:ind w:firstLine="720"/>
    </w:pPr>
    <w:rPr>
      <w:rFonts w:ascii="Arial" w:eastAsia="Times New Roman" w:hAnsi="Arial"/>
    </w:rPr>
  </w:style>
  <w:style w:type="paragraph" w:customStyle="1" w:styleId="ConsPlusTitle">
    <w:name w:val="ConsPlusTitle"/>
    <w:uiPriority w:val="99"/>
    <w:rsid w:val="0040088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4008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">
    <w:name w:val="Body Text 2"/>
    <w:basedOn w:val="a"/>
    <w:link w:val="20"/>
    <w:uiPriority w:val="99"/>
    <w:rsid w:val="00356E4A"/>
    <w:pPr>
      <w:jc w:val="center"/>
    </w:pPr>
    <w:rPr>
      <w:sz w:val="28"/>
    </w:rPr>
  </w:style>
  <w:style w:type="character" w:customStyle="1" w:styleId="20">
    <w:name w:val="Основной текст 2 Знак"/>
    <w:link w:val="2"/>
    <w:uiPriority w:val="99"/>
    <w:locked/>
    <w:rsid w:val="00356E4A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5052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50526E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5052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50526E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4311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311A2"/>
    <w:rPr>
      <w:rFonts w:ascii="Tahoma" w:hAnsi="Tahoma" w:cs="Tahoma"/>
      <w:sz w:val="16"/>
      <w:szCs w:val="16"/>
      <w:lang w:eastAsia="ru-RU"/>
    </w:rPr>
  </w:style>
  <w:style w:type="character" w:styleId="aa">
    <w:name w:val="Hyperlink"/>
    <w:uiPriority w:val="99"/>
    <w:rsid w:val="00EC75E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01713F"/>
    <w:pPr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b">
    <w:name w:val="List Paragraph"/>
    <w:basedOn w:val="a"/>
    <w:uiPriority w:val="99"/>
    <w:qFormat/>
    <w:rsid w:val="004740FE"/>
    <w:pPr>
      <w:ind w:left="720"/>
      <w:contextualSpacing/>
    </w:pPr>
  </w:style>
  <w:style w:type="paragraph" w:customStyle="1" w:styleId="CharChar">
    <w:name w:val="Char Char"/>
    <w:basedOn w:val="a"/>
    <w:uiPriority w:val="99"/>
    <w:rsid w:val="004740FE"/>
    <w:rPr>
      <w:sz w:val="20"/>
      <w:szCs w:val="20"/>
      <w:lang w:val="en-US" w:eastAsia="en-US"/>
    </w:rPr>
  </w:style>
  <w:style w:type="character" w:styleId="ac">
    <w:name w:val="Strong"/>
    <w:uiPriority w:val="99"/>
    <w:qFormat/>
    <w:locked/>
    <w:rsid w:val="00D96DC5"/>
    <w:rPr>
      <w:rFonts w:cs="Times New Roman"/>
      <w:b/>
      <w:bCs/>
    </w:rPr>
  </w:style>
  <w:style w:type="character" w:styleId="ad">
    <w:name w:val="Emphasis"/>
    <w:uiPriority w:val="99"/>
    <w:qFormat/>
    <w:locked/>
    <w:rsid w:val="008F7F13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4294966907</TotalTime>
  <Pages>13</Pages>
  <Words>2465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31</cp:revision>
  <cp:lastPrinted>2014-10-29T03:58:00Z</cp:lastPrinted>
  <dcterms:created xsi:type="dcterms:W3CDTF">2014-10-23T03:22:00Z</dcterms:created>
  <dcterms:modified xsi:type="dcterms:W3CDTF">2014-12-10T09:54:00Z</dcterms:modified>
</cp:coreProperties>
</file>