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A0" w:rsidRDefault="001369A0" w:rsidP="001369A0">
      <w:pPr>
        <w:jc w:val="center"/>
        <w:rPr>
          <w:b/>
          <w:sz w:val="28"/>
          <w:szCs w:val="28"/>
          <w:lang w:val="en-US"/>
        </w:rPr>
      </w:pPr>
    </w:p>
    <w:p w:rsidR="001369A0" w:rsidRDefault="001369A0" w:rsidP="00136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НОВОНИКОЛАЕВСКОГО  СЕЛЬСОВЕТА</w:t>
      </w:r>
    </w:p>
    <w:p w:rsidR="001369A0" w:rsidRDefault="001369A0" w:rsidP="00136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БАРАБИНСКОГО РАЙОНА НОВОСИБИРСКОЙ ОБЛАСТИ</w:t>
      </w:r>
    </w:p>
    <w:p w:rsidR="001369A0" w:rsidRDefault="001369A0" w:rsidP="00136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369A0" w:rsidRDefault="001369A0" w:rsidP="001369A0">
      <w:pPr>
        <w:jc w:val="center"/>
        <w:rPr>
          <w:b/>
          <w:sz w:val="28"/>
          <w:szCs w:val="28"/>
        </w:rPr>
      </w:pPr>
    </w:p>
    <w:p w:rsidR="001369A0" w:rsidRDefault="001369A0" w:rsidP="00136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E01BF" w:rsidRDefault="000E01BF" w:rsidP="001369A0">
      <w:pPr>
        <w:jc w:val="center"/>
        <w:rPr>
          <w:b/>
          <w:sz w:val="28"/>
          <w:szCs w:val="28"/>
        </w:rPr>
      </w:pPr>
    </w:p>
    <w:p w:rsidR="001369A0" w:rsidRDefault="000E01BF" w:rsidP="00136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ТРЕТЬЕЙ  СЕССИИ </w:t>
      </w:r>
    </w:p>
    <w:p w:rsidR="001369A0" w:rsidRDefault="001369A0" w:rsidP="001369A0">
      <w:pPr>
        <w:jc w:val="center"/>
        <w:rPr>
          <w:b/>
          <w:sz w:val="28"/>
          <w:szCs w:val="28"/>
        </w:rPr>
      </w:pPr>
    </w:p>
    <w:p w:rsidR="001369A0" w:rsidRPr="001369A0" w:rsidRDefault="001369A0" w:rsidP="001369A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0E01BF">
        <w:rPr>
          <w:sz w:val="28"/>
          <w:szCs w:val="28"/>
        </w:rPr>
        <w:t>11.04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                                                                                              № </w:t>
      </w:r>
      <w:r w:rsidR="000E01BF">
        <w:rPr>
          <w:sz w:val="28"/>
          <w:szCs w:val="28"/>
        </w:rPr>
        <w:t>23/118</w:t>
      </w:r>
    </w:p>
    <w:p w:rsidR="001369A0" w:rsidRDefault="001369A0" w:rsidP="001369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Новониколаевка</w:t>
      </w:r>
    </w:p>
    <w:p w:rsidR="0074399A" w:rsidRDefault="001369A0" w:rsidP="0074399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1369A0" w:rsidRPr="0074399A" w:rsidRDefault="001369A0" w:rsidP="0074399A">
      <w:pPr>
        <w:jc w:val="center"/>
        <w:rPr>
          <w:rFonts w:eastAsia="Calibri"/>
          <w:b/>
          <w:sz w:val="28"/>
          <w:szCs w:val="28"/>
        </w:rPr>
      </w:pPr>
      <w:r w:rsidRPr="0074399A">
        <w:rPr>
          <w:b/>
          <w:sz w:val="28"/>
          <w:szCs w:val="28"/>
        </w:rPr>
        <w:t xml:space="preserve">Об утверждении Положения о старосте сельского населенного пункта Новониколаевского сельсовета </w:t>
      </w:r>
      <w:proofErr w:type="spellStart"/>
      <w:r w:rsidRPr="0074399A">
        <w:rPr>
          <w:b/>
          <w:sz w:val="28"/>
          <w:szCs w:val="28"/>
        </w:rPr>
        <w:t>Барабинско</w:t>
      </w:r>
      <w:r w:rsidR="00522594">
        <w:rPr>
          <w:b/>
          <w:sz w:val="28"/>
          <w:szCs w:val="28"/>
        </w:rPr>
        <w:t>го</w:t>
      </w:r>
      <w:proofErr w:type="spellEnd"/>
      <w:r w:rsidR="00522594">
        <w:rPr>
          <w:b/>
          <w:sz w:val="28"/>
          <w:szCs w:val="28"/>
        </w:rPr>
        <w:t xml:space="preserve"> района Новосибирской области</w:t>
      </w:r>
    </w:p>
    <w:p w:rsidR="001369A0" w:rsidRPr="0074399A" w:rsidRDefault="001369A0" w:rsidP="0074399A">
      <w:pPr>
        <w:pStyle w:val="ConsPlusTitle"/>
        <w:jc w:val="center"/>
        <w:rPr>
          <w:sz w:val="28"/>
          <w:szCs w:val="28"/>
        </w:rPr>
      </w:pPr>
    </w:p>
    <w:p w:rsidR="001369A0" w:rsidRDefault="00B83FFD" w:rsidP="001369A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gramStart"/>
      <w:r w:rsidR="002F7AEE">
        <w:rPr>
          <w:b w:val="0"/>
          <w:sz w:val="28"/>
          <w:szCs w:val="28"/>
        </w:rPr>
        <w:t>В соответствии с Федеральным</w:t>
      </w:r>
      <w:r w:rsidR="0056303C">
        <w:rPr>
          <w:b w:val="0"/>
          <w:sz w:val="28"/>
          <w:szCs w:val="28"/>
        </w:rPr>
        <w:t>и законами</w:t>
      </w:r>
      <w:r w:rsidR="002F7AEE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6303C">
        <w:rPr>
          <w:b w:val="0"/>
          <w:sz w:val="28"/>
          <w:szCs w:val="28"/>
        </w:rPr>
        <w:t>, от 06.02.2023 №12-ФЗ «О внесении изменений в Федеральный закон «Об общих принципах организации публичной власти в Российской</w:t>
      </w:r>
      <w:proofErr w:type="gramEnd"/>
      <w:r w:rsidR="0056303C">
        <w:rPr>
          <w:b w:val="0"/>
          <w:sz w:val="28"/>
          <w:szCs w:val="28"/>
        </w:rPr>
        <w:t xml:space="preserve"> Федерации» и отдельные законодательные акты Российской Федерации», руководствуясь Уставом сельского поселения Новониколаевского поселения </w:t>
      </w:r>
      <w:proofErr w:type="spellStart"/>
      <w:r w:rsidR="0056303C">
        <w:rPr>
          <w:b w:val="0"/>
          <w:sz w:val="28"/>
          <w:szCs w:val="28"/>
        </w:rPr>
        <w:t>Барабинского</w:t>
      </w:r>
      <w:proofErr w:type="spellEnd"/>
      <w:r w:rsidR="0056303C">
        <w:rPr>
          <w:b w:val="0"/>
          <w:sz w:val="28"/>
          <w:szCs w:val="28"/>
        </w:rPr>
        <w:t xml:space="preserve"> муниципального района Новосибирской области, Совет депутатов Новониколаевского сельсовета </w:t>
      </w:r>
    </w:p>
    <w:p w:rsidR="0056303C" w:rsidRDefault="0056303C" w:rsidP="001369A0">
      <w:pPr>
        <w:pStyle w:val="ConsPlusTitle"/>
        <w:jc w:val="both"/>
        <w:rPr>
          <w:sz w:val="28"/>
          <w:szCs w:val="28"/>
        </w:rPr>
      </w:pPr>
      <w:r w:rsidRPr="0056303C">
        <w:rPr>
          <w:sz w:val="28"/>
          <w:szCs w:val="28"/>
        </w:rPr>
        <w:t>РЕШИЛ:</w:t>
      </w:r>
    </w:p>
    <w:p w:rsidR="00B83FFD" w:rsidRDefault="0074399A" w:rsidP="000235A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B83FFD" w:rsidRPr="00B83FFD">
        <w:rPr>
          <w:sz w:val="28"/>
          <w:szCs w:val="28"/>
        </w:rPr>
        <w:t>Положение о старосте сельского населенного пункта</w:t>
      </w:r>
      <w:r w:rsidR="00B83FFD" w:rsidRPr="00B83FFD">
        <w:rPr>
          <w:bCs/>
          <w:sz w:val="28"/>
          <w:szCs w:val="28"/>
        </w:rPr>
        <w:t xml:space="preserve">         Новониколаевского сельсовета </w:t>
      </w:r>
      <w:proofErr w:type="spellStart"/>
      <w:r w:rsidR="00B83FFD" w:rsidRPr="00B83FFD">
        <w:rPr>
          <w:bCs/>
          <w:sz w:val="28"/>
          <w:szCs w:val="28"/>
        </w:rPr>
        <w:t>Барабинского</w:t>
      </w:r>
      <w:proofErr w:type="spellEnd"/>
      <w:r w:rsidR="00B83FFD" w:rsidRPr="00B83FFD">
        <w:rPr>
          <w:bCs/>
          <w:sz w:val="28"/>
          <w:szCs w:val="28"/>
        </w:rPr>
        <w:t xml:space="preserve"> района Новосибирской области</w:t>
      </w:r>
      <w:r w:rsidR="00B83FFD">
        <w:rPr>
          <w:sz w:val="28"/>
          <w:szCs w:val="28"/>
        </w:rPr>
        <w:t xml:space="preserve">  </w:t>
      </w:r>
      <w:r w:rsidR="00B83FFD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:rsidR="00F73248" w:rsidRPr="00F73248" w:rsidRDefault="0074399A" w:rsidP="000235A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 силу решения Совета депутатов Новониколаевского сельсовета </w:t>
      </w:r>
      <w:proofErr w:type="spellStart"/>
      <w:r w:rsidR="000235A0">
        <w:rPr>
          <w:color w:val="000000"/>
          <w:sz w:val="28"/>
          <w:szCs w:val="28"/>
        </w:rPr>
        <w:t>Барабинского</w:t>
      </w:r>
      <w:proofErr w:type="spellEnd"/>
      <w:r w:rsidR="000235A0">
        <w:rPr>
          <w:color w:val="000000"/>
          <w:sz w:val="28"/>
          <w:szCs w:val="28"/>
        </w:rPr>
        <w:t xml:space="preserve"> района Новосибирской области </w:t>
      </w:r>
      <w:r>
        <w:rPr>
          <w:color w:val="000000"/>
          <w:sz w:val="28"/>
          <w:szCs w:val="28"/>
        </w:rPr>
        <w:t>от 23.08.2017 №</w:t>
      </w:r>
      <w:r>
        <w:rPr>
          <w:bCs/>
          <w:sz w:val="28"/>
          <w:szCs w:val="28"/>
        </w:rPr>
        <w:t>№ 18/ 66 «</w:t>
      </w:r>
      <w:r w:rsidRPr="00B83FFD">
        <w:rPr>
          <w:sz w:val="28"/>
          <w:szCs w:val="28"/>
        </w:rPr>
        <w:t>Положение о старосте сельского населенного пункта</w:t>
      </w:r>
      <w:r w:rsidRPr="00B83FFD">
        <w:rPr>
          <w:bCs/>
          <w:sz w:val="28"/>
          <w:szCs w:val="28"/>
        </w:rPr>
        <w:t xml:space="preserve">         Новониколаевского сельсовета </w:t>
      </w:r>
      <w:proofErr w:type="spellStart"/>
      <w:r w:rsidRPr="00B83FFD">
        <w:rPr>
          <w:bCs/>
          <w:sz w:val="28"/>
          <w:szCs w:val="28"/>
        </w:rPr>
        <w:t>Барабинского</w:t>
      </w:r>
      <w:proofErr w:type="spellEnd"/>
      <w:r w:rsidRPr="00B83FFD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»; от 18.10.2017 №</w:t>
      </w:r>
      <w:r w:rsidR="00F73248">
        <w:rPr>
          <w:bCs/>
          <w:sz w:val="28"/>
          <w:szCs w:val="28"/>
        </w:rPr>
        <w:t xml:space="preserve">19/70 </w:t>
      </w:r>
      <w:r w:rsidR="00F73248" w:rsidRPr="00F73248">
        <w:rPr>
          <w:bCs/>
          <w:sz w:val="28"/>
          <w:szCs w:val="28"/>
        </w:rPr>
        <w:t>«</w:t>
      </w:r>
      <w:r w:rsidR="00F73248" w:rsidRPr="00F73248">
        <w:rPr>
          <w:sz w:val="28"/>
          <w:szCs w:val="28"/>
        </w:rPr>
        <w:t>О внесении изменении в решение 18сессии Совета депутатов Новониколаевского сельсовета  от 23.08.2017 г. № 18/66</w:t>
      </w:r>
      <w:r w:rsidR="00F73248">
        <w:rPr>
          <w:sz w:val="28"/>
          <w:szCs w:val="28"/>
        </w:rPr>
        <w:t>»</w:t>
      </w:r>
      <w:r w:rsidR="000235A0">
        <w:rPr>
          <w:sz w:val="28"/>
          <w:szCs w:val="28"/>
        </w:rPr>
        <w:t>.</w:t>
      </w:r>
    </w:p>
    <w:p w:rsidR="007126E9" w:rsidRDefault="000235A0" w:rsidP="000235A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126E9">
        <w:rPr>
          <w:color w:val="000000"/>
          <w:sz w:val="28"/>
          <w:szCs w:val="28"/>
        </w:rPr>
        <w:t xml:space="preserve">. </w:t>
      </w:r>
      <w:r w:rsidR="007126E9" w:rsidRPr="007126E9">
        <w:rPr>
          <w:color w:val="000000"/>
          <w:sz w:val="28"/>
          <w:szCs w:val="28"/>
        </w:rPr>
        <w:t>Настоящее решение вступает в силу со дня его официального опублико</w:t>
      </w:r>
      <w:r w:rsidR="00B83FFD">
        <w:rPr>
          <w:color w:val="000000"/>
          <w:sz w:val="28"/>
          <w:szCs w:val="28"/>
        </w:rPr>
        <w:t>вания в газете «Вестник Новониколаевского сельсовета».</w:t>
      </w:r>
    </w:p>
    <w:p w:rsidR="000235A0" w:rsidRDefault="000235A0" w:rsidP="000235A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B83FFD" w:rsidRPr="002D1805" w:rsidTr="003C0934">
        <w:tc>
          <w:tcPr>
            <w:tcW w:w="4644" w:type="dxa"/>
            <w:shd w:val="clear" w:color="auto" w:fill="auto"/>
          </w:tcPr>
          <w:p w:rsidR="00B83FFD" w:rsidRPr="002D1805" w:rsidRDefault="00B83FFD" w:rsidP="003C0934">
            <w:pPr>
              <w:jc w:val="both"/>
              <w:rPr>
                <w:color w:val="000000"/>
                <w:sz w:val="28"/>
                <w:szCs w:val="28"/>
              </w:rPr>
            </w:pPr>
            <w:r w:rsidRPr="002D1805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B83FFD" w:rsidRPr="002D1805" w:rsidRDefault="00B83FFD" w:rsidP="003C0934">
            <w:pPr>
              <w:jc w:val="both"/>
              <w:rPr>
                <w:color w:val="000000"/>
                <w:sz w:val="28"/>
                <w:szCs w:val="28"/>
              </w:rPr>
            </w:pPr>
            <w:r w:rsidRPr="002D1805">
              <w:rPr>
                <w:color w:val="000000"/>
                <w:sz w:val="28"/>
                <w:szCs w:val="28"/>
              </w:rPr>
              <w:t xml:space="preserve">Новониколаевского сельсовета </w:t>
            </w:r>
          </w:p>
          <w:p w:rsidR="00B83FFD" w:rsidRPr="002D1805" w:rsidRDefault="00B83FFD" w:rsidP="003C093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D1805">
              <w:rPr>
                <w:color w:val="000000"/>
                <w:sz w:val="28"/>
                <w:szCs w:val="28"/>
              </w:rPr>
              <w:t>Барабинского</w:t>
            </w:r>
            <w:proofErr w:type="spellEnd"/>
            <w:r w:rsidRPr="002D1805">
              <w:rPr>
                <w:color w:val="000000"/>
                <w:sz w:val="28"/>
                <w:szCs w:val="28"/>
              </w:rPr>
              <w:t xml:space="preserve"> района </w:t>
            </w:r>
          </w:p>
          <w:p w:rsidR="00B83FFD" w:rsidRPr="002D1805" w:rsidRDefault="00B83FFD" w:rsidP="003C0934">
            <w:pPr>
              <w:jc w:val="both"/>
              <w:rPr>
                <w:color w:val="000000"/>
                <w:sz w:val="28"/>
                <w:szCs w:val="28"/>
              </w:rPr>
            </w:pPr>
            <w:r w:rsidRPr="002D1805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B83FFD" w:rsidRPr="002D1805" w:rsidRDefault="00B83FFD" w:rsidP="003C093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83FFD" w:rsidRPr="002D1805" w:rsidRDefault="00B83FFD" w:rsidP="003C093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D1805">
              <w:rPr>
                <w:color w:val="000000"/>
                <w:sz w:val="28"/>
                <w:szCs w:val="28"/>
              </w:rPr>
              <w:t>________________А.Ю.Алексеев</w:t>
            </w:r>
            <w:proofErr w:type="spellEnd"/>
            <w:r w:rsidRPr="002D180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83FFD" w:rsidRPr="002D1805" w:rsidRDefault="00B83FFD" w:rsidP="003C09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83FFD" w:rsidRPr="002D1805" w:rsidRDefault="00B83FFD" w:rsidP="003C0934">
            <w:pPr>
              <w:rPr>
                <w:color w:val="000000"/>
                <w:sz w:val="28"/>
                <w:szCs w:val="28"/>
              </w:rPr>
            </w:pPr>
            <w:r w:rsidRPr="002D1805">
              <w:rPr>
                <w:color w:val="000000"/>
                <w:sz w:val="28"/>
                <w:szCs w:val="28"/>
              </w:rPr>
              <w:t xml:space="preserve">Глава Новониколаевского сельсовета </w:t>
            </w:r>
            <w:proofErr w:type="spellStart"/>
            <w:r w:rsidRPr="002D1805">
              <w:rPr>
                <w:color w:val="000000"/>
                <w:sz w:val="28"/>
                <w:szCs w:val="28"/>
              </w:rPr>
              <w:t>Барабинского</w:t>
            </w:r>
            <w:proofErr w:type="spellEnd"/>
            <w:r w:rsidRPr="002D1805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:rsidR="00B83FFD" w:rsidRPr="002D1805" w:rsidRDefault="00B83FFD" w:rsidP="003C0934">
            <w:pPr>
              <w:rPr>
                <w:color w:val="000000"/>
                <w:sz w:val="28"/>
                <w:szCs w:val="28"/>
              </w:rPr>
            </w:pPr>
          </w:p>
          <w:p w:rsidR="00B83FFD" w:rsidRPr="002D1805" w:rsidRDefault="00B83FFD" w:rsidP="003C0934">
            <w:pPr>
              <w:rPr>
                <w:color w:val="000000"/>
                <w:sz w:val="28"/>
                <w:szCs w:val="28"/>
              </w:rPr>
            </w:pPr>
            <w:r w:rsidRPr="002D1805">
              <w:rPr>
                <w:color w:val="000000"/>
                <w:sz w:val="28"/>
                <w:szCs w:val="28"/>
              </w:rPr>
              <w:br/>
            </w:r>
            <w:proofErr w:type="spellStart"/>
            <w:r w:rsidRPr="002D1805">
              <w:rPr>
                <w:color w:val="000000"/>
                <w:sz w:val="28"/>
                <w:szCs w:val="28"/>
              </w:rPr>
              <w:t>_________________Э.В.Нестерюк</w:t>
            </w:r>
            <w:proofErr w:type="spellEnd"/>
            <w:r w:rsidRPr="002D1805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B83FFD" w:rsidRPr="002D1805" w:rsidRDefault="00B83FFD" w:rsidP="003C09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20FEA" w:rsidRDefault="00620FEA" w:rsidP="001369A0">
      <w:pPr>
        <w:pStyle w:val="ConsPlusTitle"/>
        <w:jc w:val="both"/>
        <w:rPr>
          <w:b w:val="0"/>
          <w:sz w:val="28"/>
          <w:szCs w:val="28"/>
        </w:rPr>
      </w:pPr>
    </w:p>
    <w:p w:rsidR="00C76E60" w:rsidRPr="00BE66F5" w:rsidRDefault="00C76E60" w:rsidP="00C76E60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 w:rsidRPr="00BE66F5">
        <w:rPr>
          <w:rFonts w:eastAsia="Calibri"/>
          <w:sz w:val="28"/>
          <w:szCs w:val="28"/>
        </w:rPr>
        <w:lastRenderedPageBreak/>
        <w:t>Приложение</w:t>
      </w:r>
    </w:p>
    <w:p w:rsidR="00C76E60" w:rsidRPr="00BE66F5" w:rsidRDefault="00C76E60" w:rsidP="00C76E60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 w:rsidRPr="00BE66F5">
        <w:rPr>
          <w:rFonts w:eastAsia="Calibri"/>
          <w:sz w:val="28"/>
          <w:szCs w:val="28"/>
        </w:rPr>
        <w:t>к решению Совета депутатов</w:t>
      </w:r>
    </w:p>
    <w:p w:rsidR="00C76E60" w:rsidRPr="00BE66F5" w:rsidRDefault="00C76E60" w:rsidP="00C76E60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 w:rsidRPr="00BE66F5">
        <w:rPr>
          <w:rFonts w:eastAsia="Calibri"/>
          <w:sz w:val="28"/>
          <w:szCs w:val="28"/>
        </w:rPr>
        <w:t xml:space="preserve">Новониколаевского сельсовета </w:t>
      </w:r>
    </w:p>
    <w:p w:rsidR="00C76E60" w:rsidRPr="00BE66F5" w:rsidRDefault="00C76E60" w:rsidP="00C76E60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proofErr w:type="spellStart"/>
      <w:r w:rsidRPr="00BE66F5">
        <w:rPr>
          <w:rFonts w:eastAsia="Calibri"/>
          <w:sz w:val="28"/>
          <w:szCs w:val="28"/>
        </w:rPr>
        <w:t>Барабинского</w:t>
      </w:r>
      <w:proofErr w:type="spellEnd"/>
      <w:r w:rsidRPr="00BE66F5">
        <w:rPr>
          <w:rFonts w:eastAsia="Calibri"/>
          <w:sz w:val="28"/>
          <w:szCs w:val="28"/>
        </w:rPr>
        <w:t xml:space="preserve"> района </w:t>
      </w:r>
    </w:p>
    <w:p w:rsidR="00C76E60" w:rsidRPr="00BE66F5" w:rsidRDefault="00C76E60" w:rsidP="00C76E60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  <w:r w:rsidRPr="00BE66F5">
        <w:rPr>
          <w:rFonts w:eastAsia="Calibri"/>
          <w:sz w:val="28"/>
          <w:szCs w:val="28"/>
        </w:rPr>
        <w:t xml:space="preserve">Новосибирской области </w:t>
      </w:r>
    </w:p>
    <w:p w:rsidR="00C76E60" w:rsidRPr="00BE66F5" w:rsidRDefault="00C76E60" w:rsidP="00C76E60">
      <w:pPr>
        <w:spacing w:line="259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</w:t>
      </w:r>
      <w:r w:rsidR="000E01BF">
        <w:rPr>
          <w:rFonts w:eastAsia="Calibri"/>
          <w:sz w:val="28"/>
          <w:szCs w:val="28"/>
        </w:rPr>
        <w:t xml:space="preserve">                        от  11.04.</w:t>
      </w:r>
      <w:r>
        <w:rPr>
          <w:rFonts w:eastAsia="Calibri"/>
          <w:sz w:val="28"/>
          <w:szCs w:val="28"/>
        </w:rPr>
        <w:t xml:space="preserve">2023 г. № </w:t>
      </w:r>
      <w:r w:rsidR="000E01BF">
        <w:rPr>
          <w:rFonts w:eastAsia="Calibri"/>
          <w:sz w:val="28"/>
          <w:szCs w:val="28"/>
        </w:rPr>
        <w:t>23/118</w:t>
      </w:r>
    </w:p>
    <w:p w:rsidR="00C76E60" w:rsidRPr="00BE66F5" w:rsidRDefault="00C76E60" w:rsidP="00C76E60">
      <w:pPr>
        <w:spacing w:line="259" w:lineRule="auto"/>
        <w:ind w:firstLine="709"/>
        <w:jc w:val="right"/>
        <w:rPr>
          <w:rFonts w:eastAsia="Calibri"/>
          <w:sz w:val="28"/>
          <w:szCs w:val="28"/>
        </w:rPr>
      </w:pPr>
    </w:p>
    <w:p w:rsidR="00B83FFD" w:rsidRPr="0056303C" w:rsidRDefault="00B83FFD" w:rsidP="00B83FFD">
      <w:pPr>
        <w:pStyle w:val="ConsPlusTitle"/>
        <w:jc w:val="right"/>
        <w:rPr>
          <w:b w:val="0"/>
          <w:sz w:val="28"/>
          <w:szCs w:val="28"/>
        </w:rPr>
      </w:pPr>
    </w:p>
    <w:p w:rsidR="00C76E60" w:rsidRPr="00C76E60" w:rsidRDefault="00C76E60" w:rsidP="00C76E60">
      <w:pPr>
        <w:spacing w:line="259" w:lineRule="auto"/>
        <w:jc w:val="center"/>
        <w:rPr>
          <w:b/>
          <w:bCs/>
          <w:sz w:val="28"/>
          <w:szCs w:val="28"/>
        </w:rPr>
      </w:pPr>
      <w:r w:rsidRPr="00C76E60">
        <w:rPr>
          <w:b/>
          <w:sz w:val="28"/>
          <w:szCs w:val="28"/>
        </w:rPr>
        <w:t>Положение о старосте сельского населенного пункта</w:t>
      </w:r>
      <w:r w:rsidRPr="00C76E60">
        <w:rPr>
          <w:b/>
          <w:bCs/>
          <w:sz w:val="28"/>
          <w:szCs w:val="28"/>
        </w:rPr>
        <w:t xml:space="preserve">         Новониколаевского сельсовета </w:t>
      </w:r>
      <w:proofErr w:type="spellStart"/>
      <w:r w:rsidRPr="00C76E60">
        <w:rPr>
          <w:b/>
          <w:bCs/>
          <w:sz w:val="28"/>
          <w:szCs w:val="28"/>
        </w:rPr>
        <w:t>Барабинского</w:t>
      </w:r>
      <w:proofErr w:type="spellEnd"/>
      <w:r w:rsidRPr="00C76E60">
        <w:rPr>
          <w:b/>
          <w:bCs/>
          <w:sz w:val="28"/>
          <w:szCs w:val="28"/>
        </w:rPr>
        <w:t xml:space="preserve"> района</w:t>
      </w:r>
    </w:p>
    <w:p w:rsidR="0024645A" w:rsidRDefault="00C76E60" w:rsidP="00C76E60">
      <w:pPr>
        <w:jc w:val="center"/>
        <w:rPr>
          <w:b/>
          <w:bCs/>
          <w:sz w:val="28"/>
          <w:szCs w:val="28"/>
        </w:rPr>
      </w:pPr>
      <w:r w:rsidRPr="00C76E60">
        <w:rPr>
          <w:b/>
          <w:bCs/>
          <w:sz w:val="28"/>
          <w:szCs w:val="28"/>
        </w:rPr>
        <w:t>Новосибирской области</w:t>
      </w:r>
    </w:p>
    <w:p w:rsidR="008B19BA" w:rsidRDefault="008B19BA" w:rsidP="008B19BA">
      <w:pPr>
        <w:spacing w:after="19" w:line="259" w:lineRule="auto"/>
        <w:ind w:left="513"/>
      </w:pPr>
    </w:p>
    <w:p w:rsidR="008B19BA" w:rsidRPr="008B19BA" w:rsidRDefault="008B19BA" w:rsidP="008B19BA">
      <w:pPr>
        <w:spacing w:after="19" w:line="259" w:lineRule="auto"/>
        <w:ind w:left="540"/>
        <w:jc w:val="center"/>
        <w:rPr>
          <w:sz w:val="28"/>
          <w:szCs w:val="28"/>
        </w:rPr>
      </w:pPr>
      <w:r w:rsidRPr="008B19BA">
        <w:rPr>
          <w:sz w:val="28"/>
          <w:szCs w:val="28"/>
        </w:rPr>
        <w:t>1. Общие положения</w:t>
      </w:r>
    </w:p>
    <w:p w:rsidR="008B19BA" w:rsidRPr="008B19BA" w:rsidRDefault="008B19BA" w:rsidP="008B19BA">
      <w:pPr>
        <w:spacing w:line="259" w:lineRule="auto"/>
        <w:ind w:left="540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E5A79" w:rsidRDefault="000235A0" w:rsidP="008B19BA">
      <w:pPr>
        <w:ind w:left="-15"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Положение о старосте  сельского  населенного </w:t>
      </w:r>
      <w:r w:rsidR="008B19BA" w:rsidRPr="008B19BA">
        <w:rPr>
          <w:sz w:val="28"/>
          <w:szCs w:val="28"/>
        </w:rPr>
        <w:t xml:space="preserve"> пунк</w:t>
      </w:r>
      <w:r>
        <w:rPr>
          <w:sz w:val="28"/>
          <w:szCs w:val="28"/>
        </w:rPr>
        <w:t xml:space="preserve">та, входящего </w:t>
      </w:r>
      <w:r w:rsidR="008B19BA">
        <w:rPr>
          <w:sz w:val="28"/>
          <w:szCs w:val="28"/>
        </w:rPr>
        <w:t xml:space="preserve"> в состав Новониколаевского сельсовета </w:t>
      </w:r>
      <w:proofErr w:type="spellStart"/>
      <w:r w:rsidR="008B19BA">
        <w:rPr>
          <w:sz w:val="28"/>
          <w:szCs w:val="28"/>
        </w:rPr>
        <w:t>Барабинского</w:t>
      </w:r>
      <w:proofErr w:type="spellEnd"/>
      <w:r w:rsidR="008B19BA">
        <w:rPr>
          <w:sz w:val="28"/>
          <w:szCs w:val="28"/>
        </w:rPr>
        <w:t xml:space="preserve"> района Новосибир</w:t>
      </w:r>
      <w:r w:rsidR="008B19BA" w:rsidRPr="008B19BA">
        <w:rPr>
          <w:sz w:val="28"/>
          <w:szCs w:val="28"/>
        </w:rPr>
        <w:t xml:space="preserve">ской области (далее - Положение), разработано в соответствии с Федеральным </w:t>
      </w:r>
      <w:hyperlink r:id="rId5">
        <w:r w:rsidR="008B19BA" w:rsidRPr="008B19BA">
          <w:rPr>
            <w:sz w:val="28"/>
            <w:szCs w:val="28"/>
          </w:rPr>
          <w:t>законом</w:t>
        </w:r>
      </w:hyperlink>
      <w:hyperlink r:id="rId6">
        <w:r w:rsidR="008B19BA" w:rsidRPr="008B19BA">
          <w:rPr>
            <w:sz w:val="28"/>
            <w:szCs w:val="28"/>
          </w:rPr>
          <w:t xml:space="preserve"> </w:t>
        </w:r>
      </w:hyperlink>
      <w:r w:rsidR="008B19BA" w:rsidRPr="008B19BA">
        <w:rPr>
          <w:sz w:val="28"/>
          <w:szCs w:val="28"/>
        </w:rPr>
        <w:t xml:space="preserve">от 6 октября 2003 года №131-ФЗ «Об общих принципах организации местного самоуправления в Российской Федерации», </w:t>
      </w:r>
      <w:r w:rsidR="008B19BA">
        <w:rPr>
          <w:sz w:val="28"/>
          <w:szCs w:val="28"/>
        </w:rPr>
        <w:t>Законами</w:t>
      </w:r>
      <w:hyperlink r:id="rId7">
        <w:r w:rsidR="008B19BA" w:rsidRPr="008B19BA">
          <w:rPr>
            <w:sz w:val="28"/>
            <w:szCs w:val="28"/>
          </w:rPr>
          <w:t xml:space="preserve"> </w:t>
        </w:r>
      </w:hyperlink>
      <w:r w:rsidR="008B19BA">
        <w:rPr>
          <w:sz w:val="28"/>
          <w:szCs w:val="28"/>
        </w:rPr>
        <w:t>Новосибирской области от 30.11.2018 года №310-О</w:t>
      </w:r>
      <w:r w:rsidR="008B19BA" w:rsidRPr="008B19BA">
        <w:rPr>
          <w:sz w:val="28"/>
          <w:szCs w:val="28"/>
        </w:rPr>
        <w:t xml:space="preserve">З </w:t>
      </w:r>
      <w:r w:rsidR="008B19BA" w:rsidRPr="008E5A79">
        <w:rPr>
          <w:sz w:val="28"/>
          <w:szCs w:val="28"/>
        </w:rPr>
        <w:t>«</w:t>
      </w:r>
      <w:r w:rsidR="008B19BA" w:rsidRPr="008E5A79">
        <w:rPr>
          <w:bCs/>
          <w:sz w:val="28"/>
          <w:szCs w:val="28"/>
          <w:shd w:val="clear" w:color="auto" w:fill="FFFFFF"/>
        </w:rPr>
        <w:t>Об отдельных вопросах деятельности старост сельских населенных пунктов в Новосибирской области»</w:t>
      </w:r>
      <w:r w:rsidR="008B19BA" w:rsidRPr="008E5A79">
        <w:rPr>
          <w:sz w:val="28"/>
          <w:szCs w:val="28"/>
        </w:rPr>
        <w:t xml:space="preserve">, </w:t>
      </w:r>
      <w:r w:rsidR="008E5A79">
        <w:rPr>
          <w:sz w:val="28"/>
          <w:szCs w:val="28"/>
        </w:rPr>
        <w:t xml:space="preserve"> </w:t>
      </w:r>
      <w:r w:rsidR="008B19BA" w:rsidRPr="008E5A79">
        <w:rPr>
          <w:sz w:val="28"/>
          <w:szCs w:val="28"/>
        </w:rPr>
        <w:t>от 31.03.2022  №</w:t>
      </w:r>
      <w:r w:rsidR="008E5A79" w:rsidRPr="008E5A79">
        <w:rPr>
          <w:sz w:val="28"/>
          <w:szCs w:val="28"/>
          <w:shd w:val="clear" w:color="auto" w:fill="FFFFFF"/>
        </w:rPr>
        <w:t> </w:t>
      </w:r>
      <w:r w:rsidR="008B19BA" w:rsidRPr="008E5A79">
        <w:rPr>
          <w:sz w:val="28"/>
          <w:szCs w:val="28"/>
          <w:shd w:val="clear" w:color="auto" w:fill="FFFFFF"/>
        </w:rPr>
        <w:t xml:space="preserve"> 181-ОЗ "О</w:t>
      </w:r>
      <w:proofErr w:type="gramEnd"/>
      <w:r w:rsidR="008B19BA" w:rsidRPr="008E5A79">
        <w:rPr>
          <w:sz w:val="28"/>
          <w:szCs w:val="28"/>
          <w:shd w:val="clear" w:color="auto" w:fill="FFFFFF"/>
        </w:rPr>
        <w:t xml:space="preserve"> </w:t>
      </w:r>
      <w:proofErr w:type="gramStart"/>
      <w:r w:rsidR="008B19BA" w:rsidRPr="008E5A79">
        <w:rPr>
          <w:sz w:val="28"/>
          <w:szCs w:val="28"/>
          <w:shd w:val="clear" w:color="auto" w:fill="FFFFFF"/>
        </w:rPr>
        <w:t>внесении</w:t>
      </w:r>
      <w:proofErr w:type="gramEnd"/>
      <w:r w:rsidR="008B19BA" w:rsidRPr="008E5A79">
        <w:rPr>
          <w:sz w:val="28"/>
          <w:szCs w:val="28"/>
          <w:shd w:val="clear" w:color="auto" w:fill="FFFFFF"/>
        </w:rPr>
        <w:t xml:space="preserve"> изменений в отдельные законы Новосибирской области по вопросам организации местного самоуправления"</w:t>
      </w:r>
      <w:r w:rsidR="008E5A79" w:rsidRPr="008E5A79">
        <w:rPr>
          <w:sz w:val="28"/>
          <w:szCs w:val="28"/>
          <w:shd w:val="clear" w:color="auto" w:fill="FFFFFF"/>
        </w:rPr>
        <w:t xml:space="preserve">, </w:t>
      </w:r>
      <w:hyperlink r:id="rId8">
        <w:r w:rsidR="008B19BA" w:rsidRPr="008E5A79">
          <w:rPr>
            <w:sz w:val="28"/>
            <w:szCs w:val="28"/>
          </w:rPr>
          <w:t>Уставом</w:t>
        </w:r>
      </w:hyperlink>
      <w:hyperlink r:id="rId9">
        <w:r w:rsidR="008B19BA" w:rsidRPr="008E5A79">
          <w:rPr>
            <w:sz w:val="28"/>
            <w:szCs w:val="28"/>
          </w:rPr>
          <w:t xml:space="preserve"> </w:t>
        </w:r>
      </w:hyperlink>
      <w:r w:rsidR="008E5A79">
        <w:rPr>
          <w:sz w:val="28"/>
          <w:szCs w:val="28"/>
        </w:rPr>
        <w:t xml:space="preserve">Новониколаевского сельсовета </w:t>
      </w:r>
      <w:proofErr w:type="spellStart"/>
      <w:r w:rsidR="008E5A79">
        <w:rPr>
          <w:sz w:val="28"/>
          <w:szCs w:val="28"/>
        </w:rPr>
        <w:t>Барабинского</w:t>
      </w:r>
      <w:proofErr w:type="spellEnd"/>
      <w:r w:rsidR="008E5A79">
        <w:rPr>
          <w:sz w:val="28"/>
          <w:szCs w:val="28"/>
        </w:rPr>
        <w:t xml:space="preserve"> района Новосибирской области.</w:t>
      </w:r>
    </w:p>
    <w:p w:rsidR="008B19BA" w:rsidRPr="008B19BA" w:rsidRDefault="008E5A79" w:rsidP="008B19BA">
      <w:pPr>
        <w:ind w:left="-15" w:right="85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  <w:r w:rsidR="008B19BA" w:rsidRPr="008B19BA">
        <w:rPr>
          <w:sz w:val="28"/>
          <w:szCs w:val="28"/>
        </w:rPr>
        <w:t>1.2. Для организации взаимодействия органов местного само</w:t>
      </w:r>
      <w:r>
        <w:rPr>
          <w:sz w:val="28"/>
          <w:szCs w:val="28"/>
        </w:rPr>
        <w:t xml:space="preserve">управления Новониколаевского сельсовета </w:t>
      </w:r>
      <w:r w:rsidR="008B19BA" w:rsidRPr="008B19BA">
        <w:rPr>
          <w:sz w:val="28"/>
          <w:szCs w:val="28"/>
        </w:rPr>
        <w:t xml:space="preserve"> и жителей сельского населенного пункта при решении вопросов местного значения в сельском населенном пун</w:t>
      </w:r>
      <w:r>
        <w:rPr>
          <w:sz w:val="28"/>
          <w:szCs w:val="28"/>
        </w:rPr>
        <w:t xml:space="preserve">кте, входящем в состав Новониколаевского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</w:t>
      </w:r>
      <w:r w:rsidR="008B19BA" w:rsidRPr="008B19BA">
        <w:rPr>
          <w:sz w:val="28"/>
          <w:szCs w:val="28"/>
        </w:rPr>
        <w:t xml:space="preserve">ской области (далее – сельский населенный пункт), может назначаться староста сельского населенного пункта (далее - староста). </w:t>
      </w:r>
    </w:p>
    <w:p w:rsidR="008B19BA" w:rsidRPr="008B19BA" w:rsidRDefault="008B19BA" w:rsidP="008B19BA">
      <w:pPr>
        <w:ind w:left="-15" w:right="85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1.3. Староста осуществляет свои полномочия в соответствии с </w:t>
      </w:r>
      <w:hyperlink r:id="rId10">
        <w:r w:rsidRPr="008B19BA">
          <w:rPr>
            <w:sz w:val="28"/>
            <w:szCs w:val="28"/>
          </w:rPr>
          <w:t>Конституцией</w:t>
        </w:r>
      </w:hyperlink>
      <w:hyperlink r:id="rId11">
        <w:r w:rsidRPr="008B19BA">
          <w:rPr>
            <w:sz w:val="28"/>
            <w:szCs w:val="28"/>
          </w:rPr>
          <w:t xml:space="preserve"> </w:t>
        </w:r>
      </w:hyperlink>
      <w:r w:rsidRPr="008B19BA">
        <w:rPr>
          <w:sz w:val="28"/>
          <w:szCs w:val="28"/>
        </w:rPr>
        <w:t>Российской Федерации, федеральными законами и иными нормативными правовыми актами Российской Федерации, законами и иными нормати</w:t>
      </w:r>
      <w:r w:rsidR="008E5A79">
        <w:rPr>
          <w:sz w:val="28"/>
          <w:szCs w:val="28"/>
        </w:rPr>
        <w:t>вными правовыми актами Новосибир</w:t>
      </w:r>
      <w:r w:rsidRPr="008B19BA">
        <w:rPr>
          <w:sz w:val="28"/>
          <w:szCs w:val="28"/>
        </w:rPr>
        <w:t>ской области, муниципальными правов</w:t>
      </w:r>
      <w:r w:rsidR="008E5A79">
        <w:rPr>
          <w:sz w:val="28"/>
          <w:szCs w:val="28"/>
        </w:rPr>
        <w:t>ыми Новониколаевского сельсовета</w:t>
      </w:r>
      <w:r w:rsidRPr="008B19BA">
        <w:rPr>
          <w:sz w:val="28"/>
          <w:szCs w:val="28"/>
        </w:rPr>
        <w:t xml:space="preserve">, настоящим Положением. </w:t>
      </w:r>
    </w:p>
    <w:p w:rsidR="008B19BA" w:rsidRPr="008B19BA" w:rsidRDefault="008B19BA" w:rsidP="008B19BA">
      <w:pPr>
        <w:ind w:left="-15" w:right="85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1.4. Староста осуществляет свою деятельность на принципах законности и добровольности. </w:t>
      </w:r>
    </w:p>
    <w:p w:rsidR="008B19BA" w:rsidRPr="008B19BA" w:rsidRDefault="008B19BA" w:rsidP="008B19BA">
      <w:pPr>
        <w:ind w:left="-15" w:right="85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1.5. </w:t>
      </w:r>
      <w:proofErr w:type="gramStart"/>
      <w:r w:rsidRPr="008B19BA">
        <w:rPr>
          <w:sz w:val="28"/>
          <w:szCs w:val="28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</w:t>
      </w:r>
      <w:r w:rsidRPr="008B19BA">
        <w:rPr>
          <w:sz w:val="28"/>
          <w:szCs w:val="28"/>
        </w:rPr>
        <w:lastRenderedPageBreak/>
        <w:t xml:space="preserve">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 </w:t>
      </w:r>
      <w:proofErr w:type="gramEnd"/>
    </w:p>
    <w:p w:rsidR="00097955" w:rsidRPr="00C1139F" w:rsidRDefault="00097955" w:rsidP="00097955">
      <w:pPr>
        <w:pStyle w:val="a4"/>
        <w:jc w:val="both"/>
        <w:rPr>
          <w:rFonts w:eastAsia="Calibri"/>
          <w:bCs/>
          <w:sz w:val="28"/>
          <w:szCs w:val="28"/>
        </w:rPr>
      </w:pPr>
      <w:r w:rsidRPr="00C1139F">
        <w:rPr>
          <w:bCs/>
          <w:sz w:val="28"/>
          <w:szCs w:val="28"/>
        </w:rPr>
        <w:t xml:space="preserve">    1.6.</w:t>
      </w:r>
      <w:r w:rsidRPr="00C1139F">
        <w:rPr>
          <w:rFonts w:eastAsia="Calibri"/>
          <w:bCs/>
          <w:sz w:val="28"/>
          <w:szCs w:val="28"/>
        </w:rPr>
        <w:t xml:space="preserve"> Староста осуществляет свои полномочия на оплачиваемой основе. </w:t>
      </w:r>
    </w:p>
    <w:p w:rsidR="00097955" w:rsidRPr="00C1139F" w:rsidRDefault="00097955" w:rsidP="00097955">
      <w:pPr>
        <w:spacing w:line="259" w:lineRule="auto"/>
        <w:ind w:firstLine="709"/>
        <w:jc w:val="both"/>
        <w:rPr>
          <w:bCs/>
          <w:sz w:val="28"/>
          <w:szCs w:val="28"/>
        </w:rPr>
      </w:pPr>
      <w:r w:rsidRPr="00C1139F">
        <w:rPr>
          <w:bCs/>
          <w:sz w:val="28"/>
          <w:szCs w:val="28"/>
        </w:rPr>
        <w:t>На основании решения собрания граждан об избрании старосты, отраженного в протоколе, между старостой сельского населенного пункта (сельских населенных пунктов) и администрацией поселения, заключается гражданско-правовой договор. В соответствии с заключенным гражданско-правовым договором ст</w:t>
      </w:r>
      <w:r w:rsidR="00693368">
        <w:rPr>
          <w:bCs/>
          <w:sz w:val="28"/>
          <w:szCs w:val="28"/>
        </w:rPr>
        <w:t>аросте выплачивается ежеквартальное</w:t>
      </w:r>
      <w:r w:rsidRPr="00C1139F">
        <w:rPr>
          <w:bCs/>
          <w:sz w:val="28"/>
          <w:szCs w:val="28"/>
        </w:rPr>
        <w:t xml:space="preserve"> денежное поощрение за счет средств бюджета поселения.</w:t>
      </w:r>
    </w:p>
    <w:p w:rsidR="00097955" w:rsidRPr="00C1139F" w:rsidRDefault="00097955" w:rsidP="00097955">
      <w:pPr>
        <w:spacing w:line="259" w:lineRule="auto"/>
        <w:ind w:firstLine="709"/>
        <w:jc w:val="both"/>
        <w:rPr>
          <w:bCs/>
          <w:sz w:val="28"/>
          <w:szCs w:val="28"/>
        </w:rPr>
      </w:pPr>
    </w:p>
    <w:p w:rsidR="008B19BA" w:rsidRPr="008B19BA" w:rsidRDefault="008E5A79" w:rsidP="008E5A79">
      <w:pPr>
        <w:widowControl/>
        <w:autoSpaceDE/>
        <w:autoSpaceDN/>
        <w:adjustRightInd/>
        <w:spacing w:after="10" w:line="268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2. </w:t>
      </w:r>
      <w:r w:rsidR="008B19BA" w:rsidRPr="008B19BA">
        <w:rPr>
          <w:b/>
          <w:sz w:val="28"/>
          <w:szCs w:val="28"/>
        </w:rPr>
        <w:t>Порядок назначения и срок полномочий старосты</w:t>
      </w:r>
    </w:p>
    <w:p w:rsidR="008B19BA" w:rsidRPr="008B19BA" w:rsidRDefault="008B19BA" w:rsidP="008B19BA">
      <w:pPr>
        <w:spacing w:after="18" w:line="259" w:lineRule="auto"/>
        <w:ind w:left="540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E5A79" w:rsidP="008E5A79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</w:t>
      </w:r>
      <w:r w:rsidR="008B19BA" w:rsidRPr="008B19BA">
        <w:rPr>
          <w:sz w:val="28"/>
          <w:szCs w:val="28"/>
        </w:rPr>
        <w:t>Староста сельского населенного пункт</w:t>
      </w:r>
      <w:r>
        <w:rPr>
          <w:sz w:val="28"/>
          <w:szCs w:val="28"/>
        </w:rPr>
        <w:t xml:space="preserve">а назначается Советом депутатов Новониколаевского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</w:t>
      </w:r>
      <w:r w:rsidR="008B19BA" w:rsidRPr="008B19BA">
        <w:rPr>
          <w:sz w:val="28"/>
          <w:szCs w:val="28"/>
        </w:rPr>
        <w:t xml:space="preserve">ской области,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 </w:t>
      </w:r>
    </w:p>
    <w:p w:rsidR="008B19BA" w:rsidRPr="008B19BA" w:rsidRDefault="008E5A79" w:rsidP="008E5A79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B19BA" w:rsidRPr="008B19BA">
        <w:rPr>
          <w:sz w:val="28"/>
          <w:szCs w:val="28"/>
        </w:rPr>
        <w:t xml:space="preserve">Старостой сельского населенного пункта не может быть назначено лицо: </w:t>
      </w:r>
    </w:p>
    <w:p w:rsidR="008B19BA" w:rsidRPr="008B19BA" w:rsidRDefault="000235A0" w:rsidP="000235A0">
      <w:pPr>
        <w:widowControl/>
        <w:autoSpaceDE/>
        <w:autoSpaceDN/>
        <w:adjustRightInd/>
        <w:spacing w:after="12" w:line="266" w:lineRule="auto"/>
        <w:ind w:left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 w:rsidR="008B19BA" w:rsidRPr="008B19BA">
        <w:rPr>
          <w:sz w:val="28"/>
          <w:szCs w:val="28"/>
        </w:rPr>
        <w:t>замещающее</w:t>
      </w:r>
      <w:proofErr w:type="gramEnd"/>
      <w:r w:rsidR="008B19BA" w:rsidRPr="008B19BA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 </w:t>
      </w:r>
    </w:p>
    <w:p w:rsidR="008E5A79" w:rsidRDefault="008E5A79" w:rsidP="000235A0">
      <w:pPr>
        <w:widowControl/>
        <w:autoSpaceDE/>
        <w:autoSpaceDN/>
        <w:adjustRightInd/>
        <w:spacing w:after="12" w:line="266" w:lineRule="auto"/>
        <w:ind w:left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235A0">
        <w:rPr>
          <w:sz w:val="28"/>
          <w:szCs w:val="28"/>
        </w:rPr>
        <w:t xml:space="preserve"> </w:t>
      </w:r>
      <w:proofErr w:type="gramStart"/>
      <w:r w:rsidR="008B19BA" w:rsidRPr="008B19BA">
        <w:rPr>
          <w:sz w:val="28"/>
          <w:szCs w:val="28"/>
        </w:rPr>
        <w:t>признанное</w:t>
      </w:r>
      <w:proofErr w:type="gramEnd"/>
      <w:r w:rsidR="008B19BA" w:rsidRPr="008B19BA">
        <w:rPr>
          <w:sz w:val="28"/>
          <w:szCs w:val="28"/>
        </w:rPr>
        <w:t xml:space="preserve"> судом недееспособным или ограниченно дееспособным; </w:t>
      </w:r>
    </w:p>
    <w:p w:rsidR="008B19BA" w:rsidRPr="008B19BA" w:rsidRDefault="008B19BA" w:rsidP="000235A0">
      <w:pPr>
        <w:widowControl/>
        <w:autoSpaceDE/>
        <w:autoSpaceDN/>
        <w:adjustRightInd/>
        <w:spacing w:after="12" w:line="266" w:lineRule="auto"/>
        <w:ind w:left="527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3) </w:t>
      </w:r>
      <w:r w:rsidR="000235A0">
        <w:rPr>
          <w:sz w:val="28"/>
          <w:szCs w:val="28"/>
        </w:rPr>
        <w:t xml:space="preserve"> </w:t>
      </w:r>
      <w:proofErr w:type="gramStart"/>
      <w:r w:rsidRPr="008B19BA">
        <w:rPr>
          <w:sz w:val="28"/>
          <w:szCs w:val="28"/>
        </w:rPr>
        <w:t>имеющее</w:t>
      </w:r>
      <w:proofErr w:type="gramEnd"/>
      <w:r w:rsidRPr="008B19BA">
        <w:rPr>
          <w:sz w:val="28"/>
          <w:szCs w:val="28"/>
        </w:rPr>
        <w:t xml:space="preserve"> непогашенную или неснятую судимость. </w:t>
      </w:r>
    </w:p>
    <w:p w:rsidR="008B19BA" w:rsidRPr="008B19BA" w:rsidRDefault="008E5A79" w:rsidP="008E5A79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B19BA" w:rsidRPr="008B19BA">
        <w:rPr>
          <w:sz w:val="28"/>
          <w:szCs w:val="28"/>
        </w:rPr>
        <w:t xml:space="preserve">Срок полномочий старосты сельского населенного пункта составляет пять лет. </w:t>
      </w:r>
    </w:p>
    <w:p w:rsidR="008B19BA" w:rsidRPr="008B19BA" w:rsidRDefault="008E5A79" w:rsidP="008B19BA">
      <w:pPr>
        <w:ind w:left="-15"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9BA" w:rsidRPr="008B19BA">
        <w:rPr>
          <w:sz w:val="28"/>
          <w:szCs w:val="28"/>
        </w:rPr>
        <w:t xml:space="preserve">Полномочия старосты начинаются </w:t>
      </w:r>
      <w:r>
        <w:rPr>
          <w:sz w:val="28"/>
          <w:szCs w:val="28"/>
        </w:rPr>
        <w:t>со дня назначения старосты Советом депутатов Новониколаевского сельсовета</w:t>
      </w:r>
      <w:r w:rsidR="008B19BA" w:rsidRPr="008B19BA">
        <w:rPr>
          <w:sz w:val="28"/>
          <w:szCs w:val="28"/>
        </w:rPr>
        <w:t xml:space="preserve"> и прекращаются по истечении срока полномочий в последний день месяца, в котором истекает срок его полномочий, либо досрочно в порядке и по основаниям, предусмотренным настоящим Положением. </w:t>
      </w:r>
    </w:p>
    <w:p w:rsidR="008B19BA" w:rsidRPr="008B19BA" w:rsidRDefault="008E5A79" w:rsidP="008E5A79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B19BA" w:rsidRPr="008B19BA">
        <w:rPr>
          <w:sz w:val="28"/>
          <w:szCs w:val="28"/>
        </w:rPr>
        <w:t xml:space="preserve">Количество сроков, в течение которых одно и то же лицо может исполнять полномочия старосты, не ограничивается. </w:t>
      </w:r>
    </w:p>
    <w:p w:rsidR="008B19BA" w:rsidRPr="008B19BA" w:rsidRDefault="008E5A79" w:rsidP="008E5A79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r w:rsidR="008B19BA" w:rsidRPr="008B19BA">
        <w:rPr>
          <w:sz w:val="28"/>
          <w:szCs w:val="28"/>
        </w:rPr>
        <w:t xml:space="preserve">На территории сельского населенного пункта может быть назначен только один староста. </w:t>
      </w:r>
    </w:p>
    <w:p w:rsidR="008B19BA" w:rsidRPr="008B19BA" w:rsidRDefault="008B19BA" w:rsidP="008B19BA">
      <w:pPr>
        <w:spacing w:after="20" w:line="259" w:lineRule="auto"/>
        <w:ind w:left="540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E5A79">
      <w:pPr>
        <w:pStyle w:val="1"/>
        <w:ind w:left="455" w:right="546"/>
        <w:rPr>
          <w:rFonts w:ascii="Times New Roman" w:hAnsi="Times New Roman" w:cs="Times New Roman"/>
          <w:sz w:val="28"/>
          <w:szCs w:val="28"/>
        </w:rPr>
      </w:pPr>
      <w:r w:rsidRPr="008B19B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выдвижения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кандидатов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старосты</w:t>
      </w:r>
      <w:proofErr w:type="spellEnd"/>
    </w:p>
    <w:p w:rsidR="008B19BA" w:rsidRPr="008B19BA" w:rsidRDefault="008B19BA" w:rsidP="008E5A79">
      <w:pPr>
        <w:spacing w:after="19" w:line="259" w:lineRule="auto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 3.1. Кандидат в старосты может быть выдвинут: </w:t>
      </w:r>
    </w:p>
    <w:p w:rsidR="008B19BA" w:rsidRPr="008B19BA" w:rsidRDefault="008B19BA" w:rsidP="008B19BA">
      <w:pPr>
        <w:widowControl/>
        <w:numPr>
          <w:ilvl w:val="0"/>
          <w:numId w:val="4"/>
        </w:numPr>
        <w:autoSpaceDE/>
        <w:autoSpaceDN/>
        <w:adjustRightInd/>
        <w:spacing w:after="12" w:line="266" w:lineRule="auto"/>
        <w:ind w:right="85" w:hanging="379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путем самовыдвижения; </w:t>
      </w:r>
    </w:p>
    <w:p w:rsidR="008B19BA" w:rsidRPr="008E5A79" w:rsidRDefault="008B19BA" w:rsidP="008E5A79">
      <w:pPr>
        <w:widowControl/>
        <w:numPr>
          <w:ilvl w:val="0"/>
          <w:numId w:val="4"/>
        </w:numPr>
        <w:autoSpaceDE/>
        <w:autoSpaceDN/>
        <w:adjustRightInd/>
        <w:spacing w:after="12" w:line="266" w:lineRule="auto"/>
        <w:ind w:right="85" w:hanging="379"/>
        <w:jc w:val="both"/>
        <w:rPr>
          <w:sz w:val="28"/>
          <w:szCs w:val="28"/>
        </w:rPr>
      </w:pPr>
      <w:r w:rsidRPr="008B19BA">
        <w:rPr>
          <w:sz w:val="28"/>
          <w:szCs w:val="28"/>
        </w:rPr>
        <w:t>по предл</w:t>
      </w:r>
      <w:r w:rsidR="008E5A79">
        <w:rPr>
          <w:sz w:val="28"/>
          <w:szCs w:val="28"/>
        </w:rPr>
        <w:t>ожению органов местного самоуправления Новониколаевского сельсовета</w:t>
      </w:r>
      <w:r w:rsidRPr="008E5A79">
        <w:rPr>
          <w:sz w:val="28"/>
          <w:szCs w:val="28"/>
        </w:rPr>
        <w:t xml:space="preserve">; </w:t>
      </w:r>
    </w:p>
    <w:p w:rsidR="008B19BA" w:rsidRPr="008B19BA" w:rsidRDefault="008B19BA" w:rsidP="008B19BA">
      <w:pPr>
        <w:widowControl/>
        <w:numPr>
          <w:ilvl w:val="0"/>
          <w:numId w:val="4"/>
        </w:numPr>
        <w:autoSpaceDE/>
        <w:autoSpaceDN/>
        <w:adjustRightInd/>
        <w:spacing w:after="12" w:line="266" w:lineRule="auto"/>
        <w:ind w:right="85" w:hanging="379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одним или несколькими жителями сельского населенного пункта. </w:t>
      </w:r>
    </w:p>
    <w:p w:rsidR="008B19BA" w:rsidRPr="008B19BA" w:rsidRDefault="00E63431" w:rsidP="008E5A79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="008B19BA" w:rsidRPr="008B19BA">
        <w:rPr>
          <w:sz w:val="28"/>
          <w:szCs w:val="28"/>
        </w:rPr>
        <w:t>Каждый житель сельского населенного пункта, соответствующий требованиям, указанным в п.2.1 настоящего Положения и не подпадающий под ограничения, указанные в п.2.2 настоящего Положения, после публикац</w:t>
      </w:r>
      <w:r>
        <w:rPr>
          <w:sz w:val="28"/>
          <w:szCs w:val="28"/>
        </w:rPr>
        <w:t>ии в газете «Вестник Новониколаевского сельсовета</w:t>
      </w:r>
      <w:r w:rsidR="008B19BA" w:rsidRPr="008B19BA">
        <w:rPr>
          <w:sz w:val="28"/>
          <w:szCs w:val="28"/>
        </w:rPr>
        <w:t>» информационного сообщения о назначении схода граждан по вопросу выдвижения кандидатуры старосты сельского населенного пункта вправе выдвинуть свою кандидатуру на должность старосты.</w:t>
      </w:r>
      <w:proofErr w:type="gramEnd"/>
      <w:r w:rsidR="008B19BA" w:rsidRPr="008B19BA">
        <w:rPr>
          <w:sz w:val="28"/>
          <w:szCs w:val="28"/>
        </w:rPr>
        <w:t xml:space="preserve"> Кандидат, выдвинутый в порядке самовыдвижения, не может быть выдвинут в порядке, определенном подпунктами 2 и 3 пункта 3.1. настоящего Положения. </w:t>
      </w:r>
    </w:p>
    <w:p w:rsidR="008B19BA" w:rsidRPr="008B19BA" w:rsidRDefault="00E63431" w:rsidP="008B19BA">
      <w:pPr>
        <w:ind w:left="-15"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19BA" w:rsidRPr="008B19BA">
        <w:rPr>
          <w:sz w:val="28"/>
          <w:szCs w:val="28"/>
        </w:rPr>
        <w:t xml:space="preserve">Житель сельского населенного пункта, выдвинувший свою кандидатуру в качестве кандидата в старосты (путем самовыдвижения), не </w:t>
      </w:r>
      <w:proofErr w:type="gramStart"/>
      <w:r w:rsidR="008B19BA" w:rsidRPr="008B19BA">
        <w:rPr>
          <w:sz w:val="28"/>
          <w:szCs w:val="28"/>
        </w:rPr>
        <w:t>позднее</w:t>
      </w:r>
      <w:proofErr w:type="gramEnd"/>
      <w:r w:rsidR="008B19BA" w:rsidRPr="008B19BA">
        <w:rPr>
          <w:sz w:val="28"/>
          <w:szCs w:val="28"/>
        </w:rPr>
        <w:t xml:space="preserve"> чем за 3 дня до дня проведения схода граждан лично представляет организатору схода граждан уведомление о самовыдвижении с указанием фамилии, имени отчества (при наличии), паспортных данных или иного документа, удостоверяющего личность, места регистрации. Вместе с уведомлением о самовыдвижении кандидатом подается справка о наличии (отсутствии) у него судимости и (или) факта уголовного преследования либо о прекращении уголовного преследования, выданная уполномоченным органом. Уведомление о самовыдвижении принимаются организатором схода граждан при предъявлении кандидатом своего паспорта или иного документа, удостоверяющего личность. </w:t>
      </w:r>
    </w:p>
    <w:p w:rsidR="008B19BA" w:rsidRPr="008B19BA" w:rsidRDefault="00E63431" w:rsidP="00E63431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B19BA" w:rsidRPr="008B19BA">
        <w:rPr>
          <w:sz w:val="28"/>
          <w:szCs w:val="28"/>
        </w:rPr>
        <w:t>Орган местного само</w:t>
      </w:r>
      <w:r>
        <w:rPr>
          <w:sz w:val="28"/>
          <w:szCs w:val="28"/>
        </w:rPr>
        <w:t>управления Новониколаевского сельсовета</w:t>
      </w:r>
      <w:r w:rsidR="008B19BA" w:rsidRPr="008B19BA">
        <w:rPr>
          <w:sz w:val="28"/>
          <w:szCs w:val="28"/>
        </w:rPr>
        <w:t xml:space="preserve"> может выдвинуть кандидатуру старосты из числа жителей сельского населенного пункта, соответствующих требованиям, указанным в пункте 2.1 настоящего Положения и не подпадающих под ограничения, указанные в п.2.2 настоящего Положения. Кандидат, выдвинутый по предложению органов местного само</w:t>
      </w:r>
      <w:r>
        <w:rPr>
          <w:sz w:val="28"/>
          <w:szCs w:val="28"/>
        </w:rPr>
        <w:t>управления Новониколаевского сельсовета</w:t>
      </w:r>
      <w:r w:rsidR="008B19BA" w:rsidRPr="008B19BA">
        <w:rPr>
          <w:sz w:val="28"/>
          <w:szCs w:val="28"/>
        </w:rPr>
        <w:t xml:space="preserve">, не может быть выдвинут в порядке, определенном подпунктами 1 и 3 пункта 3.1 настоящего Положения. </w:t>
      </w:r>
    </w:p>
    <w:p w:rsidR="008B19BA" w:rsidRPr="008B19BA" w:rsidRDefault="00E63431" w:rsidP="008B19BA">
      <w:pPr>
        <w:ind w:left="-15"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9BA" w:rsidRPr="008B19BA">
        <w:rPr>
          <w:sz w:val="28"/>
          <w:szCs w:val="28"/>
        </w:rPr>
        <w:t>О</w:t>
      </w:r>
      <w:r>
        <w:rPr>
          <w:sz w:val="28"/>
          <w:szCs w:val="28"/>
        </w:rPr>
        <w:t>рган местного самоуправления Новониколаевского сельсовета</w:t>
      </w:r>
      <w:r w:rsidR="008B19BA" w:rsidRPr="008B19BA">
        <w:rPr>
          <w:sz w:val="28"/>
          <w:szCs w:val="28"/>
        </w:rPr>
        <w:t xml:space="preserve"> может выдвинуть только одну кандидатуру в старосты в сельском населенном пункте. </w:t>
      </w:r>
    </w:p>
    <w:p w:rsidR="008B19BA" w:rsidRPr="008B19BA" w:rsidRDefault="00E63431" w:rsidP="008B19BA">
      <w:pPr>
        <w:ind w:left="-15" w:right="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B19BA" w:rsidRPr="008B19BA">
        <w:rPr>
          <w:sz w:val="28"/>
          <w:szCs w:val="28"/>
        </w:rPr>
        <w:t>Орган местного само</w:t>
      </w:r>
      <w:r>
        <w:rPr>
          <w:sz w:val="28"/>
          <w:szCs w:val="28"/>
        </w:rPr>
        <w:t>управления Новониколаевского сельсовета</w:t>
      </w:r>
      <w:r w:rsidR="008B19BA" w:rsidRPr="008B19BA">
        <w:rPr>
          <w:sz w:val="28"/>
          <w:szCs w:val="28"/>
        </w:rPr>
        <w:t xml:space="preserve">, выдвинувший кандидатуру старосты (по согласованию), не </w:t>
      </w:r>
      <w:proofErr w:type="gramStart"/>
      <w:r w:rsidR="008B19BA" w:rsidRPr="008B19BA">
        <w:rPr>
          <w:sz w:val="28"/>
          <w:szCs w:val="28"/>
        </w:rPr>
        <w:t>позднее</w:t>
      </w:r>
      <w:proofErr w:type="gramEnd"/>
      <w:r w:rsidR="008B19BA" w:rsidRPr="008B19BA">
        <w:rPr>
          <w:sz w:val="28"/>
          <w:szCs w:val="28"/>
        </w:rPr>
        <w:t xml:space="preserve"> чем за 3 дня до дня проведения схода граждан направляет организатору схода граждан письменное предложение о выдвижении кандидатуры старосты с указанием фамилии, имени отчества (при наличии) кандидата, его паспортных данных или иного документа, удостоверяющего личность, места регистрации. Вместе с письменным предложением о выдвижении кандидата подается справка о наличии (отсутствии) у него судимости и (или) факта уголовного преследования либо о прекращении уголовного преследования, выданная уполномоченным органом. К предложению о выдвижении кандидатуры старосты прилагается согласие кандидата на выдвижение его кандидатуры в старосты. </w:t>
      </w:r>
    </w:p>
    <w:p w:rsidR="008B19BA" w:rsidRPr="008B19BA" w:rsidRDefault="00E63431" w:rsidP="00E63431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B19BA" w:rsidRPr="008B19BA">
        <w:rPr>
          <w:sz w:val="28"/>
          <w:szCs w:val="28"/>
        </w:rPr>
        <w:t xml:space="preserve">Один или несколько жителей сельского населенного пункта, на территории которого назначается староста, могут выдвинуть кандидатуру старосты из числа жителей сельского населенного пункта, соответствующих требованиям, указанным в пункте 2.1 настоящего Положения и не подпадающих под ограничения, указанные в п.2.2 настоящего Положения. Кандидат, выдвинутый одним или несколькими жителями сельского населенного пункта, не может быть выдвинут в порядке, определенном подпунктами 1 и 2 пункта 3.1 настоящего Положения. </w:t>
      </w:r>
    </w:p>
    <w:p w:rsidR="008B19BA" w:rsidRPr="008B19BA" w:rsidRDefault="00E63431" w:rsidP="008B19BA">
      <w:pPr>
        <w:ind w:left="-15"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19BA" w:rsidRPr="008B19BA">
        <w:rPr>
          <w:sz w:val="28"/>
          <w:szCs w:val="28"/>
        </w:rPr>
        <w:t xml:space="preserve">Один или несколько жителей сельского населенного пункта, выдвинувших кандидатуру старосты, не </w:t>
      </w:r>
      <w:proofErr w:type="gramStart"/>
      <w:r w:rsidR="008B19BA" w:rsidRPr="008B19BA">
        <w:rPr>
          <w:sz w:val="28"/>
          <w:szCs w:val="28"/>
        </w:rPr>
        <w:t>позднее</w:t>
      </w:r>
      <w:proofErr w:type="gramEnd"/>
      <w:r w:rsidR="008B19BA" w:rsidRPr="008B19BA">
        <w:rPr>
          <w:sz w:val="28"/>
          <w:szCs w:val="28"/>
        </w:rPr>
        <w:t xml:space="preserve"> чем за 3 дня до дня проведения схода граждан направляют организатору схода граждан письменное уведомление о выдвижении кандидатуры старосты с указанием фамилии, имени отчества (при наличии) кандидата, его паспортных данных или иного документа, удостоверяющего личность, места регистрации. Вместе с письменным предложением о выдвижении кандидата подается справка о наличии (отсутствии) у него судимости и (или) факта уголовного преследования либо о прекращении уголовного преследования, выданная уполномоченным органом. К уведомлению о выдвижении кандидатуры старосты прилагается согласие кандидата на выдвижение его кандидатуры в старосты. </w:t>
      </w:r>
    </w:p>
    <w:p w:rsidR="008B19BA" w:rsidRPr="008B19BA" w:rsidRDefault="00E63431" w:rsidP="00E63431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 </w:t>
      </w:r>
      <w:r w:rsidR="008B19BA" w:rsidRPr="008B19BA">
        <w:rPr>
          <w:sz w:val="28"/>
          <w:szCs w:val="28"/>
        </w:rPr>
        <w:t xml:space="preserve">Обработка персональных данных кандидатов в старосты осуществляется с учетом требований, установленных Федеральным </w:t>
      </w:r>
      <w:hyperlink r:id="rId12">
        <w:r w:rsidR="008B19BA" w:rsidRPr="008B19BA">
          <w:rPr>
            <w:sz w:val="28"/>
            <w:szCs w:val="28"/>
          </w:rPr>
          <w:t>законом</w:t>
        </w:r>
      </w:hyperlink>
      <w:hyperlink r:id="rId13">
        <w:r w:rsidR="008B19BA" w:rsidRPr="008B19BA">
          <w:rPr>
            <w:sz w:val="28"/>
            <w:szCs w:val="28"/>
          </w:rPr>
          <w:t xml:space="preserve"> </w:t>
        </w:r>
      </w:hyperlink>
      <w:r w:rsidR="008B19BA" w:rsidRPr="008B19BA">
        <w:rPr>
          <w:sz w:val="28"/>
          <w:szCs w:val="28"/>
        </w:rPr>
        <w:t xml:space="preserve">от 27 июля 2006 года №152ФЗ «О персональных данных». </w:t>
      </w:r>
    </w:p>
    <w:p w:rsidR="008B19BA" w:rsidRPr="008B19BA" w:rsidRDefault="00E63431" w:rsidP="00E63431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   </w:t>
      </w:r>
      <w:r w:rsidR="008B19BA" w:rsidRPr="008B19BA">
        <w:rPr>
          <w:sz w:val="28"/>
          <w:szCs w:val="28"/>
        </w:rPr>
        <w:t xml:space="preserve">Число кандидатов в старосты не ограничивается. </w:t>
      </w:r>
    </w:p>
    <w:p w:rsidR="008B19BA" w:rsidRPr="008B19BA" w:rsidRDefault="00E63431" w:rsidP="00E63431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   </w:t>
      </w:r>
      <w:r w:rsidR="008B19BA" w:rsidRPr="008B19BA">
        <w:rPr>
          <w:sz w:val="28"/>
          <w:szCs w:val="28"/>
        </w:rPr>
        <w:t xml:space="preserve">Выдвинутые кандидаты представляются на сходе граждан. </w:t>
      </w:r>
    </w:p>
    <w:p w:rsidR="008B19BA" w:rsidRPr="008B19BA" w:rsidRDefault="00E63431" w:rsidP="00E63431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   </w:t>
      </w:r>
      <w:r w:rsidR="008B19BA" w:rsidRPr="008B19BA">
        <w:rPr>
          <w:sz w:val="28"/>
          <w:szCs w:val="28"/>
        </w:rPr>
        <w:t>Порядок созыва схода граждан, принятия решения о проведении схода граждан, процедура проведения схода граждан, порядок принятия решения сходом граждан по вопросу выдвижения кандидатуры старос</w:t>
      </w:r>
      <w:r>
        <w:rPr>
          <w:sz w:val="28"/>
          <w:szCs w:val="28"/>
        </w:rPr>
        <w:t>ты устанавливается решением Совета депутатов Новониколаевского сельсовета</w:t>
      </w:r>
      <w:r w:rsidR="008B19BA" w:rsidRPr="008B19BA">
        <w:rPr>
          <w:sz w:val="28"/>
          <w:szCs w:val="28"/>
        </w:rPr>
        <w:t xml:space="preserve">. </w:t>
      </w:r>
    </w:p>
    <w:p w:rsidR="008B19BA" w:rsidRPr="008B19BA" w:rsidRDefault="008B19BA" w:rsidP="008B19BA">
      <w:pPr>
        <w:spacing w:after="20" w:line="259" w:lineRule="auto"/>
        <w:ind w:left="513"/>
        <w:jc w:val="both"/>
        <w:rPr>
          <w:sz w:val="28"/>
          <w:szCs w:val="28"/>
        </w:rPr>
      </w:pPr>
      <w:r w:rsidRPr="008B19BA">
        <w:rPr>
          <w:b/>
          <w:sz w:val="28"/>
          <w:szCs w:val="28"/>
        </w:rPr>
        <w:t xml:space="preserve"> </w:t>
      </w:r>
    </w:p>
    <w:p w:rsidR="008B19BA" w:rsidRPr="008B19BA" w:rsidRDefault="008B19BA" w:rsidP="00E63431">
      <w:pPr>
        <w:pStyle w:val="1"/>
        <w:ind w:left="455" w:right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19BA">
        <w:rPr>
          <w:rFonts w:ascii="Times New Roman" w:hAnsi="Times New Roman" w:cs="Times New Roman"/>
          <w:sz w:val="28"/>
          <w:szCs w:val="28"/>
        </w:rPr>
        <w:lastRenderedPageBreak/>
        <w:t>Статья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Полномочия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старосты</w:t>
      </w:r>
      <w:proofErr w:type="spellEnd"/>
    </w:p>
    <w:p w:rsidR="008B19BA" w:rsidRPr="008B19BA" w:rsidRDefault="008B19BA" w:rsidP="008B19BA">
      <w:pPr>
        <w:spacing w:after="17" w:line="259" w:lineRule="auto"/>
        <w:ind w:left="540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Default="008B19BA" w:rsidP="00E63431">
      <w:pPr>
        <w:ind w:right="85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4.1. Староста осуществляет следующие полномочия: </w:t>
      </w:r>
    </w:p>
    <w:p w:rsidR="003A6AA0" w:rsidRPr="00A000DB" w:rsidRDefault="00A000DB" w:rsidP="00E63431">
      <w:pPr>
        <w:ind w:right="8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proofErr w:type="gramStart"/>
      <w:r w:rsidR="003A6AA0" w:rsidRPr="00A000DB">
        <w:rPr>
          <w:sz w:val="28"/>
          <w:szCs w:val="28"/>
          <w:shd w:val="clear" w:color="auto" w:fill="FFFFFF"/>
        </w:rPr>
        <w:t>1) представление интересов населения сельского населенного пункта, в котором староста осуществляет свою деятельность (далее - сельский населенный пункт), в органах местн</w:t>
      </w:r>
      <w:r>
        <w:rPr>
          <w:sz w:val="28"/>
          <w:szCs w:val="28"/>
          <w:shd w:val="clear" w:color="auto" w:fill="FFFFFF"/>
        </w:rPr>
        <w:t>ого самоуправления поселения</w:t>
      </w:r>
      <w:r w:rsidR="003A6AA0" w:rsidRPr="00A000DB">
        <w:rPr>
          <w:sz w:val="28"/>
          <w:szCs w:val="28"/>
          <w:shd w:val="clear" w:color="auto" w:fill="FFFFFF"/>
        </w:rPr>
        <w:t>, в котором расположен сельский населенный пункт, а также в органе местного самоуправления муниципального 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  <w:proofErr w:type="gramEnd"/>
    </w:p>
    <w:p w:rsidR="003A6AA0" w:rsidRPr="00A000DB" w:rsidRDefault="003A6AA0" w:rsidP="003A6A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00DB">
        <w:rPr>
          <w:sz w:val="28"/>
          <w:szCs w:val="28"/>
        </w:rPr>
        <w:t>2) оказание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:rsidR="003A6AA0" w:rsidRPr="00A000DB" w:rsidRDefault="003A6AA0" w:rsidP="003A6A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00DB">
        <w:rPr>
          <w:sz w:val="28"/>
          <w:szCs w:val="28"/>
        </w:rPr>
        <w:t>3) оказание содействия органам местного самоуправления и населению</w:t>
      </w:r>
      <w:r w:rsidR="00A000DB">
        <w:rPr>
          <w:sz w:val="28"/>
          <w:szCs w:val="28"/>
        </w:rPr>
        <w:t xml:space="preserve"> </w:t>
      </w:r>
      <w:r w:rsidRPr="00A000DB">
        <w:rPr>
          <w:sz w:val="28"/>
          <w:szCs w:val="28"/>
        </w:rPr>
        <w:t>в созыве схода, собрания, конференции граждан, проживающих на территории сельского населенного пункта;</w:t>
      </w:r>
    </w:p>
    <w:p w:rsidR="003A6AA0" w:rsidRPr="00A000DB" w:rsidRDefault="003A6AA0" w:rsidP="003A6A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00DB">
        <w:rPr>
          <w:sz w:val="28"/>
          <w:szCs w:val="28"/>
        </w:rPr>
        <w:t>4) оказание содействия органам местного самоуправления в проведении праздничных, спортивных и иных мероприятий;</w:t>
      </w:r>
    </w:p>
    <w:p w:rsidR="003A6AA0" w:rsidRPr="00A000DB" w:rsidRDefault="003A6AA0" w:rsidP="003A6A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00DB">
        <w:rPr>
          <w:sz w:val="28"/>
          <w:szCs w:val="28"/>
        </w:rPr>
        <w:t>5) оказание содействия органам местного самоуправления в обеспечении первичных мер пожарной безопасности и организации</w:t>
      </w:r>
      <w:r w:rsidR="00A000DB">
        <w:rPr>
          <w:sz w:val="28"/>
          <w:szCs w:val="28"/>
        </w:rPr>
        <w:t xml:space="preserve"> </w:t>
      </w:r>
      <w:r w:rsidRPr="00A000DB">
        <w:rPr>
          <w:sz w:val="28"/>
          <w:szCs w:val="28"/>
        </w:rPr>
        <w:t>благоустройства</w:t>
      </w:r>
      <w:r w:rsidR="00A000DB">
        <w:rPr>
          <w:sz w:val="28"/>
          <w:szCs w:val="28"/>
        </w:rPr>
        <w:t xml:space="preserve"> территории поселения</w:t>
      </w:r>
      <w:r w:rsidRPr="00A000DB">
        <w:rPr>
          <w:sz w:val="28"/>
          <w:szCs w:val="28"/>
        </w:rPr>
        <w:t>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3A6AA0" w:rsidRPr="00A000DB" w:rsidRDefault="003A6AA0" w:rsidP="003A6A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00DB">
        <w:rPr>
          <w:sz w:val="28"/>
          <w:szCs w:val="28"/>
        </w:rPr>
        <w:t>6) оказание содействия главе поселения, единой дежурно - диспетчерской службе муниципал</w:t>
      </w:r>
      <w:r w:rsidR="00A000DB">
        <w:rPr>
          <w:sz w:val="28"/>
          <w:szCs w:val="28"/>
        </w:rPr>
        <w:t xml:space="preserve">ьного района </w:t>
      </w:r>
      <w:r w:rsidRPr="00A000DB">
        <w:rPr>
          <w:sz w:val="28"/>
          <w:szCs w:val="28"/>
        </w:rPr>
        <w:t>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3A6AA0" w:rsidRPr="00A000DB" w:rsidRDefault="003A6AA0" w:rsidP="003A6A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00DB">
        <w:rPr>
          <w:sz w:val="28"/>
          <w:szCs w:val="28"/>
        </w:rPr>
        <w:t>7) ежегодное</w:t>
      </w:r>
      <w:r w:rsidR="00A000DB">
        <w:rPr>
          <w:sz w:val="28"/>
          <w:szCs w:val="28"/>
        </w:rPr>
        <w:t xml:space="preserve"> </w:t>
      </w:r>
      <w:r w:rsidRPr="00A000DB">
        <w:rPr>
          <w:sz w:val="28"/>
          <w:szCs w:val="28"/>
        </w:rPr>
        <w:t>информирование жителей и</w:t>
      </w:r>
      <w:r w:rsidR="00A000DB">
        <w:rPr>
          <w:sz w:val="28"/>
          <w:szCs w:val="28"/>
        </w:rPr>
        <w:t xml:space="preserve"> </w:t>
      </w:r>
      <w:r w:rsidRPr="00A000DB">
        <w:rPr>
          <w:sz w:val="28"/>
          <w:szCs w:val="28"/>
        </w:rPr>
        <w:t>представительного органа муниципального образования, в состав которого входит сельский населенный пункт, о своей деятельности;</w:t>
      </w:r>
    </w:p>
    <w:p w:rsidR="003A6AA0" w:rsidRPr="00A000DB" w:rsidRDefault="003A6AA0" w:rsidP="003A6A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000DB">
        <w:rPr>
          <w:sz w:val="28"/>
          <w:szCs w:val="28"/>
        </w:rPr>
        <w:t>8) рассмотрение в пределах своих полномочий предложений,</w:t>
      </w:r>
      <w:r w:rsidR="00A000DB">
        <w:rPr>
          <w:sz w:val="28"/>
          <w:szCs w:val="28"/>
        </w:rPr>
        <w:t xml:space="preserve"> </w:t>
      </w:r>
      <w:r w:rsidRPr="00A000DB">
        <w:rPr>
          <w:sz w:val="28"/>
          <w:szCs w:val="28"/>
        </w:rPr>
        <w:t>заявлений и жалоб граждан, проживающих на территории сельского населенного пункта;</w:t>
      </w:r>
    </w:p>
    <w:p w:rsidR="008B19BA" w:rsidRPr="008B19BA" w:rsidRDefault="00FB2B93" w:rsidP="00384675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6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8B19BA" w:rsidRPr="008B19BA">
        <w:rPr>
          <w:sz w:val="28"/>
          <w:szCs w:val="28"/>
        </w:rPr>
        <w:t>Староста ежегодно не позднее 31 марта года, следующего за отчетным, представляет жителям сельского населенного пункта отчет (информацию) о результатах своей деятельности за предшествующий год.</w:t>
      </w:r>
      <w:proofErr w:type="gramEnd"/>
      <w:r w:rsidR="008B19BA" w:rsidRPr="008B19BA">
        <w:rPr>
          <w:sz w:val="28"/>
          <w:szCs w:val="28"/>
        </w:rPr>
        <w:t xml:space="preserve"> Организационные и информационные мероприятия в рамках представления старостой ежегодного отчета осуществляются муниципальным казенным учреждением, обслуживающим территории соответствующих населенных пунктов.  </w:t>
      </w:r>
    </w:p>
    <w:p w:rsidR="008B19BA" w:rsidRPr="008B19BA" w:rsidRDefault="008B19BA" w:rsidP="008B19BA">
      <w:pPr>
        <w:spacing w:after="18" w:line="259" w:lineRule="auto"/>
        <w:ind w:left="540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B19BA">
      <w:pPr>
        <w:pStyle w:val="1"/>
        <w:ind w:left="455" w:right="0"/>
        <w:rPr>
          <w:rFonts w:ascii="Times New Roman" w:hAnsi="Times New Roman" w:cs="Times New Roman"/>
          <w:sz w:val="28"/>
          <w:szCs w:val="28"/>
        </w:rPr>
      </w:pPr>
      <w:r w:rsidRPr="008B19B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Удостоверение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старосты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BA" w:rsidRPr="008B19BA" w:rsidRDefault="008B19BA" w:rsidP="008B19BA">
      <w:pPr>
        <w:spacing w:after="20" w:line="259" w:lineRule="auto"/>
        <w:ind w:left="540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384675">
      <w:pPr>
        <w:ind w:left="-15" w:right="85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5.1. Лицу, назначенному на должность старосты, вручается удостоверение, которым он пользуется в течение срока своих полномочий. </w:t>
      </w:r>
    </w:p>
    <w:p w:rsidR="008B19BA" w:rsidRPr="008B19BA" w:rsidRDefault="008B19BA" w:rsidP="00384675">
      <w:pPr>
        <w:ind w:left="-15" w:right="85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5.2. Образец и описание удостоверения старосты определяются </w:t>
      </w:r>
      <w:hyperlink r:id="rId14">
        <w:r w:rsidRPr="008B19BA">
          <w:rPr>
            <w:sz w:val="28"/>
            <w:szCs w:val="28"/>
          </w:rPr>
          <w:t>Положением</w:t>
        </w:r>
      </w:hyperlink>
      <w:hyperlink r:id="rId15">
        <w:r w:rsidRPr="008B19BA">
          <w:rPr>
            <w:sz w:val="28"/>
            <w:szCs w:val="28"/>
          </w:rPr>
          <w:t xml:space="preserve"> </w:t>
        </w:r>
      </w:hyperlink>
      <w:r w:rsidRPr="008B19BA">
        <w:rPr>
          <w:sz w:val="28"/>
          <w:szCs w:val="28"/>
        </w:rPr>
        <w:t>об удостоверении старосты сельского н</w:t>
      </w:r>
      <w:r w:rsidR="00384675">
        <w:rPr>
          <w:sz w:val="28"/>
          <w:szCs w:val="28"/>
        </w:rPr>
        <w:t xml:space="preserve">аселенного пункта Новониколаевского сельсовета </w:t>
      </w:r>
      <w:proofErr w:type="spellStart"/>
      <w:r w:rsidR="00384675">
        <w:rPr>
          <w:sz w:val="28"/>
          <w:szCs w:val="28"/>
        </w:rPr>
        <w:t>Барабинского</w:t>
      </w:r>
      <w:proofErr w:type="spellEnd"/>
      <w:r w:rsidR="00384675">
        <w:rPr>
          <w:sz w:val="28"/>
          <w:szCs w:val="28"/>
        </w:rPr>
        <w:t xml:space="preserve"> района Новосибир</w:t>
      </w:r>
      <w:r w:rsidRPr="008B19BA">
        <w:rPr>
          <w:sz w:val="28"/>
          <w:szCs w:val="28"/>
        </w:rPr>
        <w:t xml:space="preserve">ской области, являющимся приложением к настоящему Положению. </w:t>
      </w:r>
    </w:p>
    <w:p w:rsidR="008B19BA" w:rsidRPr="008B19BA" w:rsidRDefault="008B19BA" w:rsidP="008B19BA">
      <w:pPr>
        <w:spacing w:after="43" w:line="259" w:lineRule="auto"/>
        <w:ind w:left="505"/>
        <w:jc w:val="center"/>
        <w:rPr>
          <w:sz w:val="28"/>
          <w:szCs w:val="28"/>
        </w:rPr>
      </w:pPr>
      <w:r w:rsidRPr="008B19BA">
        <w:rPr>
          <w:rFonts w:eastAsia="Tahoma"/>
          <w:b/>
          <w:sz w:val="28"/>
          <w:szCs w:val="28"/>
        </w:rPr>
        <w:t xml:space="preserve"> </w:t>
      </w:r>
    </w:p>
    <w:p w:rsidR="008B19BA" w:rsidRPr="008B19BA" w:rsidRDefault="008B19BA" w:rsidP="008B19BA">
      <w:pPr>
        <w:pStyle w:val="1"/>
        <w:ind w:left="455" w:right="1"/>
        <w:rPr>
          <w:rFonts w:ascii="Times New Roman" w:hAnsi="Times New Roman" w:cs="Times New Roman"/>
          <w:sz w:val="28"/>
          <w:szCs w:val="28"/>
        </w:rPr>
      </w:pPr>
      <w:r w:rsidRPr="008B19B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Прекращение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полномочий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старосты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BA" w:rsidRPr="008B19BA" w:rsidRDefault="008B19BA" w:rsidP="008B19BA">
      <w:pPr>
        <w:spacing w:after="19" w:line="259" w:lineRule="auto"/>
        <w:ind w:left="540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384675">
      <w:pPr>
        <w:ind w:right="85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6.1. Полномочия старосты прекращаются по истечении срока его полномочий. </w:t>
      </w:r>
    </w:p>
    <w:p w:rsidR="008B19BA" w:rsidRPr="008B19BA" w:rsidRDefault="008B19BA" w:rsidP="00384675">
      <w:pPr>
        <w:ind w:left="-15" w:right="85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6.2. </w:t>
      </w:r>
      <w:proofErr w:type="gramStart"/>
      <w:r w:rsidRPr="008B19BA">
        <w:rPr>
          <w:sz w:val="28"/>
          <w:szCs w:val="28"/>
        </w:rPr>
        <w:t xml:space="preserve">Полномочия старосты сельского населенного пункта прекращаются досрочно по </w:t>
      </w:r>
      <w:r w:rsidR="00384675">
        <w:rPr>
          <w:sz w:val="28"/>
          <w:szCs w:val="28"/>
        </w:rPr>
        <w:t xml:space="preserve">решению Совета депутатов Новониколаевского сельсовета </w:t>
      </w:r>
      <w:proofErr w:type="spellStart"/>
      <w:r w:rsidR="00384675">
        <w:rPr>
          <w:sz w:val="28"/>
          <w:szCs w:val="28"/>
        </w:rPr>
        <w:t>Барабинского</w:t>
      </w:r>
      <w:proofErr w:type="spellEnd"/>
      <w:r w:rsidR="00384675">
        <w:rPr>
          <w:sz w:val="28"/>
          <w:szCs w:val="28"/>
        </w:rPr>
        <w:t xml:space="preserve"> района Новосибир</w:t>
      </w:r>
      <w:r w:rsidRPr="008B19BA">
        <w:rPr>
          <w:sz w:val="28"/>
          <w:szCs w:val="28"/>
        </w:rPr>
        <w:t xml:space="preserve">ской области, по представлению схода граждан сельского населенного пункта, а также в случаях, установленных </w:t>
      </w:r>
      <w:hyperlink r:id="rId16">
        <w:r w:rsidRPr="008B19BA">
          <w:rPr>
            <w:sz w:val="28"/>
            <w:szCs w:val="28"/>
          </w:rPr>
          <w:t>пунктами 1</w:t>
        </w:r>
      </w:hyperlink>
      <w:hyperlink r:id="rId17">
        <w:r w:rsidRPr="008B19BA">
          <w:rPr>
            <w:sz w:val="28"/>
            <w:szCs w:val="28"/>
          </w:rPr>
          <w:t xml:space="preserve"> </w:t>
        </w:r>
      </w:hyperlink>
      <w:r w:rsidRPr="008B19BA">
        <w:rPr>
          <w:sz w:val="28"/>
          <w:szCs w:val="28"/>
        </w:rPr>
        <w:t>-</w:t>
      </w:r>
      <w:hyperlink r:id="rId18">
        <w:r w:rsidRPr="008B19BA">
          <w:rPr>
            <w:sz w:val="28"/>
            <w:szCs w:val="28"/>
          </w:rPr>
          <w:t xml:space="preserve"> </w:t>
        </w:r>
      </w:hyperlink>
      <w:hyperlink r:id="rId19">
        <w:r w:rsidRPr="008B19BA">
          <w:rPr>
            <w:sz w:val="28"/>
            <w:szCs w:val="28"/>
          </w:rPr>
          <w:t>7 части 10 статьи 40</w:t>
        </w:r>
      </w:hyperlink>
      <w:hyperlink r:id="rId20">
        <w:r w:rsidRPr="008B19BA">
          <w:rPr>
            <w:sz w:val="28"/>
            <w:szCs w:val="28"/>
          </w:rPr>
          <w:t xml:space="preserve"> </w:t>
        </w:r>
      </w:hyperlink>
      <w:r w:rsidRPr="008B19BA">
        <w:rPr>
          <w:sz w:val="28"/>
          <w:szCs w:val="28"/>
        </w:rPr>
        <w:t xml:space="preserve">Федерального закона от 6 октября 2003 года №131-ФЗ «Об общих принципах организации местного самоуправления в Российской Федерации». </w:t>
      </w:r>
      <w:proofErr w:type="gramEnd"/>
    </w:p>
    <w:p w:rsidR="008B19BA" w:rsidRPr="008B19BA" w:rsidRDefault="008B19BA" w:rsidP="008B19BA">
      <w:pPr>
        <w:ind w:left="-15" w:right="85"/>
        <w:rPr>
          <w:sz w:val="28"/>
          <w:szCs w:val="28"/>
        </w:rPr>
      </w:pPr>
      <w:r w:rsidRPr="008B19BA">
        <w:rPr>
          <w:sz w:val="28"/>
          <w:szCs w:val="28"/>
        </w:rPr>
        <w:t xml:space="preserve">6.3. Основаниями досрочного прекращения полномочий старосты по представлению схода граждан сельского населенного пункта являются: </w:t>
      </w:r>
    </w:p>
    <w:p w:rsidR="008B19BA" w:rsidRPr="008B19BA" w:rsidRDefault="008B19BA" w:rsidP="008B19BA">
      <w:pPr>
        <w:widowControl/>
        <w:numPr>
          <w:ilvl w:val="0"/>
          <w:numId w:val="7"/>
        </w:numPr>
        <w:autoSpaceDE/>
        <w:autoSpaceDN/>
        <w:adjustRightInd/>
        <w:spacing w:after="12" w:line="266" w:lineRule="auto"/>
        <w:ind w:right="85" w:firstLine="530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неудовлетворительная оценка сходом граждан деятельности старосты, в том числе по результатам его отчета (информации); </w:t>
      </w:r>
    </w:p>
    <w:p w:rsidR="008B19BA" w:rsidRPr="008B19BA" w:rsidRDefault="008B19BA" w:rsidP="008B19BA">
      <w:pPr>
        <w:widowControl/>
        <w:numPr>
          <w:ilvl w:val="0"/>
          <w:numId w:val="7"/>
        </w:numPr>
        <w:autoSpaceDE/>
        <w:autoSpaceDN/>
        <w:adjustRightInd/>
        <w:spacing w:after="12" w:line="266" w:lineRule="auto"/>
        <w:ind w:right="85" w:firstLine="530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снятие старосты с регистрационного учета по месту жительства либо месту пребывания в сельском населенном пункте, в котором он был назначен; </w:t>
      </w:r>
    </w:p>
    <w:p w:rsidR="008B19BA" w:rsidRPr="008B19BA" w:rsidRDefault="008B19BA" w:rsidP="008B19BA">
      <w:pPr>
        <w:widowControl/>
        <w:numPr>
          <w:ilvl w:val="0"/>
          <w:numId w:val="7"/>
        </w:numPr>
        <w:autoSpaceDE/>
        <w:autoSpaceDN/>
        <w:adjustRightInd/>
        <w:spacing w:after="12" w:line="266" w:lineRule="auto"/>
        <w:ind w:right="85" w:firstLine="530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избрание (назначение) его на государственную должность, должность государственной гражданской службы, муниципальную должность или должность муниципальной службы; </w:t>
      </w:r>
    </w:p>
    <w:p w:rsidR="008B19BA" w:rsidRPr="008B19BA" w:rsidRDefault="008B19BA" w:rsidP="008B19BA">
      <w:pPr>
        <w:widowControl/>
        <w:numPr>
          <w:ilvl w:val="0"/>
          <w:numId w:val="7"/>
        </w:numPr>
        <w:autoSpaceDE/>
        <w:autoSpaceDN/>
        <w:adjustRightInd/>
        <w:spacing w:after="12" w:line="266" w:lineRule="auto"/>
        <w:ind w:right="85" w:firstLine="530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подтвержденная в судебном порядке стойкая неспособность по состоянию здоровья осуществлять свою деятельность. </w:t>
      </w:r>
    </w:p>
    <w:p w:rsidR="008B19BA" w:rsidRPr="008B19BA" w:rsidRDefault="00384675" w:rsidP="00384675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8B19BA" w:rsidRPr="008B19BA">
        <w:rPr>
          <w:sz w:val="28"/>
          <w:szCs w:val="28"/>
        </w:rPr>
        <w:t>По вопросу досрочного прекращения полномочий старосты проводится сход граждан в поря</w:t>
      </w:r>
      <w:r>
        <w:rPr>
          <w:sz w:val="28"/>
          <w:szCs w:val="28"/>
        </w:rPr>
        <w:t xml:space="preserve">дке, установленном решением Совета депутатов Новониколаевского сельсовета </w:t>
      </w:r>
      <w:r w:rsidR="008B19BA" w:rsidRPr="008B19BA">
        <w:rPr>
          <w:sz w:val="28"/>
          <w:szCs w:val="28"/>
        </w:rPr>
        <w:t xml:space="preserve"> для схода граждан.  </w:t>
      </w:r>
    </w:p>
    <w:p w:rsidR="008B19BA" w:rsidRPr="008B19BA" w:rsidRDefault="00384675" w:rsidP="00384675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6.5. Совет депутатов Новониколаевского сельсовета</w:t>
      </w:r>
      <w:r w:rsidR="008B19BA" w:rsidRPr="008B19BA">
        <w:rPr>
          <w:sz w:val="28"/>
          <w:szCs w:val="28"/>
        </w:rPr>
        <w:t xml:space="preserve"> принимает решение на ближайшем заседании о досрочном прекращении полномочий старосты по представлению схода граждан. </w:t>
      </w:r>
    </w:p>
    <w:p w:rsidR="008B19BA" w:rsidRPr="008B19BA" w:rsidRDefault="00384675" w:rsidP="00384675">
      <w:pPr>
        <w:widowControl/>
        <w:autoSpaceDE/>
        <w:autoSpaceDN/>
        <w:adjustRightInd/>
        <w:spacing w:after="12" w:line="266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 </w:t>
      </w:r>
      <w:r w:rsidR="008B19BA" w:rsidRPr="008B19BA">
        <w:rPr>
          <w:sz w:val="28"/>
          <w:szCs w:val="28"/>
        </w:rPr>
        <w:t>Полномочия старосты прекращаются досрочно после</w:t>
      </w:r>
      <w:r>
        <w:rPr>
          <w:sz w:val="28"/>
          <w:szCs w:val="28"/>
        </w:rPr>
        <w:t xml:space="preserve"> вступления в силу решения Совета депутатов Новониколаевского сельсовета</w:t>
      </w:r>
      <w:r w:rsidR="008B19BA" w:rsidRPr="008B19BA">
        <w:rPr>
          <w:sz w:val="28"/>
          <w:szCs w:val="28"/>
        </w:rPr>
        <w:t xml:space="preserve"> о досрочном прекращении полномочий старосты. </w:t>
      </w:r>
    </w:p>
    <w:p w:rsidR="008B19BA" w:rsidRPr="008B19BA" w:rsidRDefault="008B19BA" w:rsidP="008B19BA">
      <w:pPr>
        <w:spacing w:line="259" w:lineRule="auto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B19BA">
      <w:pPr>
        <w:spacing w:after="20" w:line="259" w:lineRule="auto"/>
        <w:ind w:left="513"/>
        <w:jc w:val="center"/>
        <w:rPr>
          <w:sz w:val="28"/>
          <w:szCs w:val="28"/>
        </w:rPr>
      </w:pPr>
      <w:r w:rsidRPr="008B19BA">
        <w:rPr>
          <w:b/>
          <w:sz w:val="28"/>
          <w:szCs w:val="28"/>
        </w:rPr>
        <w:lastRenderedPageBreak/>
        <w:t xml:space="preserve"> </w:t>
      </w:r>
    </w:p>
    <w:p w:rsidR="008B19BA" w:rsidRPr="008B19BA" w:rsidRDefault="008B19BA" w:rsidP="008B19BA">
      <w:pPr>
        <w:pStyle w:val="1"/>
        <w:ind w:left="455" w:right="2"/>
        <w:rPr>
          <w:rFonts w:ascii="Times New Roman" w:hAnsi="Times New Roman" w:cs="Times New Roman"/>
          <w:sz w:val="28"/>
          <w:szCs w:val="28"/>
        </w:rPr>
      </w:pPr>
      <w:r w:rsidRPr="008B19B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Гарантии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старосты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BA" w:rsidRPr="008B19BA" w:rsidRDefault="008B19BA" w:rsidP="008B19BA">
      <w:pPr>
        <w:spacing w:after="18" w:line="259" w:lineRule="auto"/>
        <w:ind w:left="540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FB2B93" w:rsidRDefault="008B19BA" w:rsidP="00B45152">
      <w:pPr>
        <w:ind w:left="-15" w:right="85"/>
        <w:jc w:val="both"/>
        <w:rPr>
          <w:sz w:val="28"/>
          <w:szCs w:val="28"/>
        </w:rPr>
      </w:pPr>
      <w:r w:rsidRPr="00FB2B93">
        <w:rPr>
          <w:sz w:val="28"/>
          <w:szCs w:val="28"/>
        </w:rPr>
        <w:t xml:space="preserve">7.1. Старосте сельского населенного пункта устанавливаются следующие гарантии деятельности: </w:t>
      </w:r>
    </w:p>
    <w:p w:rsidR="005C6568" w:rsidRPr="00FB2B93" w:rsidRDefault="005C6568" w:rsidP="00B451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B2B93">
        <w:rPr>
          <w:sz w:val="28"/>
          <w:szCs w:val="28"/>
        </w:rPr>
        <w:t>1)</w:t>
      </w:r>
      <w:r w:rsidR="00B45152">
        <w:rPr>
          <w:sz w:val="28"/>
          <w:szCs w:val="28"/>
        </w:rPr>
        <w:t xml:space="preserve"> </w:t>
      </w:r>
      <w:r w:rsidRPr="00FB2B93">
        <w:rPr>
          <w:sz w:val="28"/>
          <w:szCs w:val="28"/>
        </w:rPr>
        <w:t>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5C6568" w:rsidRPr="00FB2B93" w:rsidRDefault="005C6568" w:rsidP="00B451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B2B93">
        <w:rPr>
          <w:sz w:val="28"/>
          <w:szCs w:val="28"/>
        </w:rPr>
        <w:t>2)</w:t>
      </w:r>
      <w:r w:rsidR="00B45152">
        <w:rPr>
          <w:sz w:val="28"/>
          <w:szCs w:val="28"/>
        </w:rPr>
        <w:t xml:space="preserve"> </w:t>
      </w:r>
      <w:r w:rsidRPr="00FB2B93">
        <w:rPr>
          <w:sz w:val="28"/>
          <w:szCs w:val="28"/>
        </w:rPr>
        <w:t>получение</w:t>
      </w:r>
      <w:r w:rsidR="00B45152">
        <w:rPr>
          <w:sz w:val="28"/>
          <w:szCs w:val="28"/>
        </w:rPr>
        <w:t xml:space="preserve"> </w:t>
      </w:r>
      <w:proofErr w:type="gramStart"/>
      <w:r w:rsidRPr="00FB2B93">
        <w:rPr>
          <w:sz w:val="28"/>
          <w:szCs w:val="28"/>
        </w:rPr>
        <w:t>консультаций специалистов органов местного самоуправления</w:t>
      </w:r>
      <w:r w:rsidR="00B45152">
        <w:rPr>
          <w:sz w:val="28"/>
          <w:szCs w:val="28"/>
        </w:rPr>
        <w:t xml:space="preserve"> </w:t>
      </w:r>
      <w:r w:rsidRPr="00FB2B93">
        <w:rPr>
          <w:sz w:val="28"/>
          <w:szCs w:val="28"/>
        </w:rPr>
        <w:t>соответствующего муниципального образования</w:t>
      </w:r>
      <w:proofErr w:type="gramEnd"/>
      <w:r w:rsidR="00B45152">
        <w:rPr>
          <w:sz w:val="28"/>
          <w:szCs w:val="28"/>
        </w:rPr>
        <w:t xml:space="preserve"> </w:t>
      </w:r>
      <w:r w:rsidRPr="00FB2B93">
        <w:rPr>
          <w:sz w:val="28"/>
          <w:szCs w:val="28"/>
        </w:rPr>
        <w:t>по вопросам, связанным с их деятельностью;</w:t>
      </w:r>
    </w:p>
    <w:p w:rsidR="005C6568" w:rsidRPr="00FB2B93" w:rsidRDefault="005C6568" w:rsidP="00B451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B2B93">
        <w:rPr>
          <w:sz w:val="28"/>
          <w:szCs w:val="28"/>
        </w:rPr>
        <w:t>3)</w:t>
      </w:r>
      <w:r w:rsidR="00B45152">
        <w:rPr>
          <w:sz w:val="28"/>
          <w:szCs w:val="28"/>
        </w:rPr>
        <w:t xml:space="preserve"> </w:t>
      </w:r>
      <w:r w:rsidRPr="00FB2B93">
        <w:rPr>
          <w:sz w:val="28"/>
          <w:szCs w:val="28"/>
        </w:rPr>
        <w:t>прием в первоочередном порядке:</w:t>
      </w:r>
    </w:p>
    <w:p w:rsidR="005C6568" w:rsidRPr="00FB2B93" w:rsidRDefault="005C6568" w:rsidP="00B451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B2B93">
        <w:rPr>
          <w:sz w:val="28"/>
          <w:szCs w:val="28"/>
        </w:rPr>
        <w:t>а) должностными лицами органов местного самоуправления соответствующего муниципального образования;</w:t>
      </w:r>
    </w:p>
    <w:p w:rsidR="005C6568" w:rsidRPr="00FB2B93" w:rsidRDefault="005C6568" w:rsidP="00B451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B2B93">
        <w:rPr>
          <w:sz w:val="28"/>
          <w:szCs w:val="28"/>
        </w:rPr>
        <w:t>б) руководителями муниципальных унитарных предприятий и муниципальных учреждений, учредителем которых является соответствующее муниципальное образование;</w:t>
      </w:r>
    </w:p>
    <w:p w:rsidR="005C6568" w:rsidRPr="00FB2B93" w:rsidRDefault="005C6568" w:rsidP="00B451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B2B93">
        <w:rPr>
          <w:sz w:val="28"/>
          <w:szCs w:val="28"/>
        </w:rPr>
        <w:t>4) участие в заседаниях представительного органа муниципального образования в порядке, установленном нормативными правовыми актами представительного органа муниципального образования, в состав которого входит соответствующий сельский населенный пункт. Староста своевременно информируется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5C6568" w:rsidRPr="00FB2B93" w:rsidRDefault="005C6568" w:rsidP="00B451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FB2B93">
        <w:rPr>
          <w:sz w:val="28"/>
          <w:szCs w:val="28"/>
        </w:rPr>
        <w:t>5) предоставление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техникой.</w:t>
      </w:r>
      <w:proofErr w:type="gramEnd"/>
    </w:p>
    <w:p w:rsidR="005C6568" w:rsidRPr="00FB2B93" w:rsidRDefault="005C6568" w:rsidP="00B451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B2B93">
        <w:rPr>
          <w:sz w:val="28"/>
          <w:szCs w:val="28"/>
        </w:rPr>
        <w:t>2. Уставом муниципального образования и (или) нормативным правовым актом представительного органа муниципального образования старосте могут устанавливаться иные гарантии деятельности. Гарантии, предусматривающие расходование средств местного бюджета, устанавливаются только при наличии собственных финансовых средств в местном бюджете (за исключением межбюджетных трансфертов).</w:t>
      </w:r>
    </w:p>
    <w:p w:rsidR="005C6568" w:rsidRPr="00FB2B93" w:rsidRDefault="005C6568" w:rsidP="00B45152">
      <w:pPr>
        <w:ind w:left="-15" w:right="85"/>
        <w:jc w:val="both"/>
        <w:rPr>
          <w:sz w:val="28"/>
          <w:szCs w:val="28"/>
        </w:rPr>
      </w:pPr>
    </w:p>
    <w:p w:rsidR="008B19BA" w:rsidRPr="00FB2B93" w:rsidRDefault="008B19BA" w:rsidP="00B45152">
      <w:pPr>
        <w:spacing w:line="259" w:lineRule="auto"/>
        <w:ind w:right="26"/>
        <w:jc w:val="both"/>
        <w:rPr>
          <w:sz w:val="28"/>
          <w:szCs w:val="28"/>
        </w:rPr>
      </w:pPr>
    </w:p>
    <w:p w:rsidR="008B19BA" w:rsidRPr="00FB2B93" w:rsidRDefault="008B19BA" w:rsidP="00B45152">
      <w:pPr>
        <w:spacing w:line="259" w:lineRule="auto"/>
        <w:ind w:right="26"/>
        <w:jc w:val="both"/>
        <w:rPr>
          <w:sz w:val="28"/>
          <w:szCs w:val="28"/>
        </w:rPr>
      </w:pPr>
      <w:r w:rsidRPr="00FB2B93">
        <w:rPr>
          <w:sz w:val="28"/>
          <w:szCs w:val="28"/>
        </w:rPr>
        <w:t xml:space="preserve"> </w:t>
      </w:r>
    </w:p>
    <w:p w:rsidR="008B19BA" w:rsidRPr="00FB2B93" w:rsidRDefault="008B19BA" w:rsidP="00B45152">
      <w:pPr>
        <w:spacing w:line="259" w:lineRule="auto"/>
        <w:ind w:right="26"/>
        <w:jc w:val="both"/>
        <w:rPr>
          <w:sz w:val="28"/>
          <w:szCs w:val="28"/>
        </w:rPr>
      </w:pPr>
      <w:r w:rsidRPr="00FB2B93">
        <w:rPr>
          <w:sz w:val="28"/>
          <w:szCs w:val="28"/>
        </w:rPr>
        <w:t xml:space="preserve"> </w:t>
      </w:r>
    </w:p>
    <w:p w:rsidR="008B19BA" w:rsidRPr="00FB2B93" w:rsidRDefault="008B19BA" w:rsidP="00B45152">
      <w:pPr>
        <w:spacing w:line="259" w:lineRule="auto"/>
        <w:ind w:right="26"/>
        <w:jc w:val="both"/>
        <w:rPr>
          <w:sz w:val="28"/>
          <w:szCs w:val="28"/>
        </w:rPr>
      </w:pPr>
      <w:r w:rsidRPr="00FB2B93">
        <w:rPr>
          <w:sz w:val="28"/>
          <w:szCs w:val="28"/>
        </w:rPr>
        <w:t xml:space="preserve"> </w:t>
      </w:r>
    </w:p>
    <w:p w:rsidR="008B19BA" w:rsidRPr="00FB2B93" w:rsidRDefault="008B19BA" w:rsidP="00B45152">
      <w:pPr>
        <w:spacing w:line="259" w:lineRule="auto"/>
        <w:ind w:right="26"/>
        <w:jc w:val="both"/>
        <w:rPr>
          <w:sz w:val="28"/>
          <w:szCs w:val="28"/>
        </w:rPr>
      </w:pPr>
      <w:r w:rsidRPr="00FB2B93">
        <w:rPr>
          <w:sz w:val="28"/>
          <w:szCs w:val="28"/>
        </w:rPr>
        <w:t xml:space="preserve"> </w:t>
      </w:r>
    </w:p>
    <w:p w:rsidR="008B19BA" w:rsidRPr="008B19BA" w:rsidRDefault="008B19BA" w:rsidP="00B45152">
      <w:pPr>
        <w:spacing w:line="259" w:lineRule="auto"/>
        <w:ind w:right="26"/>
        <w:jc w:val="both"/>
        <w:rPr>
          <w:sz w:val="28"/>
          <w:szCs w:val="28"/>
        </w:rPr>
      </w:pPr>
    </w:p>
    <w:p w:rsidR="00827213" w:rsidRDefault="00827213" w:rsidP="00827213">
      <w:pPr>
        <w:spacing w:after="10" w:line="268" w:lineRule="auto"/>
        <w:ind w:left="4327" w:right="78" w:hanging="10"/>
        <w:jc w:val="right"/>
        <w:rPr>
          <w:sz w:val="28"/>
          <w:szCs w:val="28"/>
        </w:rPr>
      </w:pPr>
      <w:r w:rsidRPr="00827213">
        <w:rPr>
          <w:sz w:val="28"/>
          <w:szCs w:val="28"/>
        </w:rPr>
        <w:t xml:space="preserve">Приложение </w:t>
      </w:r>
    </w:p>
    <w:p w:rsidR="008B19BA" w:rsidRPr="00827213" w:rsidRDefault="00827213" w:rsidP="003A6AA0">
      <w:pPr>
        <w:spacing w:after="10" w:line="268" w:lineRule="auto"/>
        <w:ind w:left="4327" w:right="78" w:hanging="10"/>
        <w:jc w:val="both"/>
        <w:rPr>
          <w:sz w:val="28"/>
          <w:szCs w:val="28"/>
        </w:rPr>
      </w:pPr>
      <w:r w:rsidRPr="00827213">
        <w:rPr>
          <w:sz w:val="28"/>
          <w:szCs w:val="28"/>
        </w:rPr>
        <w:t xml:space="preserve">к Положению </w:t>
      </w:r>
      <w:r w:rsidR="008B19BA" w:rsidRPr="00827213">
        <w:rPr>
          <w:sz w:val="28"/>
          <w:szCs w:val="28"/>
        </w:rPr>
        <w:t>о старос</w:t>
      </w:r>
      <w:r>
        <w:rPr>
          <w:sz w:val="28"/>
          <w:szCs w:val="28"/>
        </w:rPr>
        <w:t>те сельского населенного пункта</w:t>
      </w:r>
      <w:r w:rsidR="008B19BA" w:rsidRPr="00827213">
        <w:rPr>
          <w:sz w:val="28"/>
          <w:szCs w:val="28"/>
        </w:rPr>
        <w:t xml:space="preserve">  </w:t>
      </w:r>
      <w:r w:rsidRPr="00827213">
        <w:rPr>
          <w:sz w:val="28"/>
          <w:szCs w:val="28"/>
        </w:rPr>
        <w:t xml:space="preserve">Новониколаевского сельсовета </w:t>
      </w:r>
      <w:proofErr w:type="spellStart"/>
      <w:r w:rsidRPr="00827213">
        <w:rPr>
          <w:sz w:val="28"/>
          <w:szCs w:val="28"/>
        </w:rPr>
        <w:t>Барабинского</w:t>
      </w:r>
      <w:proofErr w:type="spellEnd"/>
      <w:r w:rsidRPr="00827213">
        <w:rPr>
          <w:sz w:val="28"/>
          <w:szCs w:val="28"/>
        </w:rPr>
        <w:t xml:space="preserve"> района Новосибирской области</w:t>
      </w:r>
      <w:r w:rsidR="008B19BA" w:rsidRPr="00827213">
        <w:rPr>
          <w:sz w:val="28"/>
          <w:szCs w:val="28"/>
        </w:rPr>
        <w:t xml:space="preserve"> </w:t>
      </w:r>
    </w:p>
    <w:p w:rsidR="008B19BA" w:rsidRPr="00827213" w:rsidRDefault="008B19BA" w:rsidP="003A6AA0">
      <w:pPr>
        <w:spacing w:line="259" w:lineRule="auto"/>
        <w:ind w:right="26"/>
        <w:jc w:val="both"/>
        <w:rPr>
          <w:sz w:val="28"/>
          <w:szCs w:val="28"/>
        </w:rPr>
      </w:pPr>
    </w:p>
    <w:p w:rsidR="008B19BA" w:rsidRPr="008B19BA" w:rsidRDefault="008B19BA" w:rsidP="003A6AA0">
      <w:pPr>
        <w:spacing w:line="259" w:lineRule="auto"/>
        <w:ind w:right="26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3A6AA0">
      <w:pPr>
        <w:spacing w:after="16" w:line="259" w:lineRule="auto"/>
        <w:ind w:right="26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27213">
      <w:pPr>
        <w:pStyle w:val="1"/>
        <w:ind w:left="455" w:right="541"/>
        <w:rPr>
          <w:rFonts w:ascii="Times New Roman" w:hAnsi="Times New Roman" w:cs="Times New Roman"/>
          <w:sz w:val="28"/>
          <w:szCs w:val="28"/>
        </w:rPr>
      </w:pPr>
      <w:r w:rsidRPr="008B19BA">
        <w:rPr>
          <w:rFonts w:ascii="Times New Roman" w:hAnsi="Times New Roman" w:cs="Times New Roman"/>
          <w:sz w:val="28"/>
          <w:szCs w:val="28"/>
        </w:rPr>
        <w:t>ПОЛОЖЕНИЕ</w:t>
      </w:r>
    </w:p>
    <w:p w:rsidR="008B19BA" w:rsidRPr="008B19BA" w:rsidRDefault="008B19BA" w:rsidP="00827213">
      <w:pPr>
        <w:spacing w:after="10" w:line="268" w:lineRule="auto"/>
        <w:ind w:left="871" w:hanging="86"/>
        <w:jc w:val="center"/>
        <w:rPr>
          <w:sz w:val="28"/>
          <w:szCs w:val="28"/>
        </w:rPr>
      </w:pPr>
      <w:r w:rsidRPr="008B19BA">
        <w:rPr>
          <w:b/>
          <w:sz w:val="28"/>
          <w:szCs w:val="28"/>
        </w:rPr>
        <w:t xml:space="preserve">ОБ УДОСТОВЕРЕНИИ СТАРОСТЫ СЕЛЬСКОГО НАСЕЛЕННОГО ПУНКТА </w:t>
      </w:r>
      <w:r w:rsidR="00827213">
        <w:rPr>
          <w:b/>
          <w:sz w:val="28"/>
          <w:szCs w:val="28"/>
        </w:rPr>
        <w:t xml:space="preserve"> НОВОНИКОЛАЕВСКОГО СЕЛЬСОВЕТА</w:t>
      </w:r>
    </w:p>
    <w:p w:rsidR="008B19BA" w:rsidRPr="008B19BA" w:rsidRDefault="008B19BA" w:rsidP="00827213">
      <w:pPr>
        <w:spacing w:after="15" w:line="259" w:lineRule="auto"/>
        <w:ind w:left="540"/>
        <w:jc w:val="center"/>
        <w:rPr>
          <w:sz w:val="28"/>
          <w:szCs w:val="28"/>
        </w:rPr>
      </w:pPr>
    </w:p>
    <w:p w:rsidR="008B19BA" w:rsidRPr="008B19BA" w:rsidRDefault="008B19BA" w:rsidP="003A6AA0">
      <w:pPr>
        <w:pStyle w:val="1"/>
        <w:spacing w:after="218"/>
        <w:ind w:left="455" w:right="3"/>
        <w:jc w:val="both"/>
        <w:rPr>
          <w:rFonts w:ascii="Times New Roman" w:hAnsi="Times New Roman" w:cs="Times New Roman"/>
          <w:sz w:val="28"/>
          <w:szCs w:val="28"/>
        </w:rPr>
      </w:pPr>
      <w:r w:rsidRPr="008B19B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Общие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BA" w:rsidRPr="008B19BA" w:rsidRDefault="00827213" w:rsidP="00827213">
      <w:pPr>
        <w:ind w:left="-15"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9BA" w:rsidRPr="008B19BA">
        <w:rPr>
          <w:sz w:val="28"/>
          <w:szCs w:val="28"/>
        </w:rPr>
        <w:t xml:space="preserve">Документом, удостоверяющим статус старосты сельского населенного пункта, входящего в состав </w:t>
      </w:r>
      <w:r>
        <w:rPr>
          <w:sz w:val="28"/>
          <w:szCs w:val="28"/>
        </w:rPr>
        <w:t>Новониколаевского сельсовета</w:t>
      </w:r>
      <w:r w:rsidR="008B19BA" w:rsidRPr="008B19BA">
        <w:rPr>
          <w:sz w:val="28"/>
          <w:szCs w:val="28"/>
        </w:rPr>
        <w:t xml:space="preserve">, является удостоверение старосты сельского населенного пункта. </w:t>
      </w:r>
    </w:p>
    <w:p w:rsidR="008B19BA" w:rsidRPr="008B19BA" w:rsidRDefault="008B19BA" w:rsidP="00827213">
      <w:pPr>
        <w:ind w:left="-15" w:right="85"/>
        <w:jc w:val="both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  <w:r w:rsidR="00827213">
        <w:rPr>
          <w:sz w:val="28"/>
          <w:szCs w:val="28"/>
        </w:rPr>
        <w:t xml:space="preserve">    </w:t>
      </w:r>
      <w:r w:rsidRPr="008B19BA">
        <w:rPr>
          <w:sz w:val="28"/>
          <w:szCs w:val="28"/>
        </w:rPr>
        <w:t>Удостоверение старосты сельского населенного пункта подписывается председателем</w:t>
      </w:r>
      <w:r w:rsidR="00646D51">
        <w:rPr>
          <w:sz w:val="28"/>
          <w:szCs w:val="28"/>
        </w:rPr>
        <w:t xml:space="preserve"> Совета депутатов Новониколаевского сельсовета </w:t>
      </w:r>
      <w:proofErr w:type="spellStart"/>
      <w:r w:rsidR="00646D51">
        <w:rPr>
          <w:sz w:val="28"/>
          <w:szCs w:val="28"/>
        </w:rPr>
        <w:t>Барабинского</w:t>
      </w:r>
      <w:proofErr w:type="spellEnd"/>
      <w:r w:rsidR="00646D51">
        <w:rPr>
          <w:sz w:val="28"/>
          <w:szCs w:val="28"/>
        </w:rPr>
        <w:t xml:space="preserve"> района Новосибирской области и выдаётся администрацией Новониколаевского сельсовета</w:t>
      </w:r>
      <w:r w:rsidRPr="008B19BA">
        <w:rPr>
          <w:sz w:val="28"/>
          <w:szCs w:val="28"/>
        </w:rPr>
        <w:t xml:space="preserve">. </w:t>
      </w:r>
    </w:p>
    <w:p w:rsidR="008B19BA" w:rsidRPr="008B19BA" w:rsidRDefault="00827213" w:rsidP="00827213">
      <w:p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9BA" w:rsidRPr="008B19BA">
        <w:rPr>
          <w:sz w:val="28"/>
          <w:szCs w:val="28"/>
        </w:rPr>
        <w:t xml:space="preserve">Староста пользуется удостоверением в течение срока своих полномочий. </w:t>
      </w:r>
    </w:p>
    <w:p w:rsidR="008B19BA" w:rsidRPr="008B19BA" w:rsidRDefault="00827213" w:rsidP="00827213">
      <w:pPr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9BA" w:rsidRPr="008B19BA">
        <w:rPr>
          <w:sz w:val="28"/>
          <w:szCs w:val="28"/>
        </w:rPr>
        <w:t xml:space="preserve">Не допускается передача удостоверения другому лицу. </w:t>
      </w:r>
    </w:p>
    <w:p w:rsidR="008B19BA" w:rsidRPr="008B19BA" w:rsidRDefault="00827213" w:rsidP="00827213">
      <w:pPr>
        <w:ind w:left="-15"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19BA" w:rsidRPr="008B19BA">
        <w:rPr>
          <w:sz w:val="28"/>
          <w:szCs w:val="28"/>
        </w:rPr>
        <w:t>В случае досрочного прекращения полномочий старосты, его удостоверение п</w:t>
      </w:r>
      <w:r w:rsidR="00646D51">
        <w:rPr>
          <w:sz w:val="28"/>
          <w:szCs w:val="28"/>
        </w:rPr>
        <w:t xml:space="preserve">одлежит возврату в администрацию Новониколаевского сельсовета </w:t>
      </w:r>
      <w:proofErr w:type="spellStart"/>
      <w:r w:rsidR="00646D51">
        <w:rPr>
          <w:sz w:val="28"/>
          <w:szCs w:val="28"/>
        </w:rPr>
        <w:t>Барабинского</w:t>
      </w:r>
      <w:proofErr w:type="spellEnd"/>
      <w:r w:rsidR="00646D51">
        <w:rPr>
          <w:sz w:val="28"/>
          <w:szCs w:val="28"/>
        </w:rPr>
        <w:t xml:space="preserve"> района Новосибирской области</w:t>
      </w:r>
      <w:r w:rsidR="008B19BA" w:rsidRPr="008B19BA">
        <w:rPr>
          <w:sz w:val="28"/>
          <w:szCs w:val="28"/>
        </w:rPr>
        <w:t xml:space="preserve">. </w:t>
      </w:r>
    </w:p>
    <w:p w:rsidR="008B19BA" w:rsidRPr="008B19BA" w:rsidRDefault="008B19BA" w:rsidP="008B19BA">
      <w:pPr>
        <w:spacing w:after="17" w:line="259" w:lineRule="auto"/>
        <w:ind w:left="540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B19BA">
      <w:pPr>
        <w:pStyle w:val="1"/>
        <w:ind w:left="455" w:right="544"/>
        <w:rPr>
          <w:rFonts w:ascii="Times New Roman" w:hAnsi="Times New Roman" w:cs="Times New Roman"/>
          <w:sz w:val="28"/>
          <w:szCs w:val="28"/>
        </w:rPr>
      </w:pPr>
      <w:r w:rsidRPr="008B19B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Описание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удостоверения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9BA">
        <w:rPr>
          <w:rFonts w:ascii="Times New Roman" w:hAnsi="Times New Roman" w:cs="Times New Roman"/>
          <w:sz w:val="28"/>
          <w:szCs w:val="28"/>
        </w:rPr>
        <w:t>старосты</w:t>
      </w:r>
      <w:proofErr w:type="spellEnd"/>
      <w:r w:rsidRPr="008B1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BA" w:rsidRPr="008B19BA" w:rsidRDefault="008B19BA" w:rsidP="008B19BA">
      <w:pPr>
        <w:spacing w:after="20" w:line="259" w:lineRule="auto"/>
        <w:ind w:left="540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646D51" w:rsidP="006D4F89">
      <w:pPr>
        <w:spacing w:line="276" w:lineRule="auto"/>
        <w:ind w:left="-15" w:right="8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4F89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 </w:t>
      </w:r>
      <w:r w:rsidR="008B19BA" w:rsidRPr="008B19BA">
        <w:rPr>
          <w:sz w:val="28"/>
          <w:szCs w:val="28"/>
        </w:rPr>
        <w:t xml:space="preserve">Удостоверение старосты (далее - удостоверение) представляет собой книжку красного цвета в твердой обложке, состоящую из двух скрепленных между собой частей. </w:t>
      </w:r>
    </w:p>
    <w:p w:rsidR="008B19BA" w:rsidRPr="008B19BA" w:rsidRDefault="006D4F89" w:rsidP="006D4F89">
      <w:pPr>
        <w:spacing w:line="276" w:lineRule="auto"/>
        <w:ind w:left="-15" w:right="8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9BA" w:rsidRPr="008B19BA">
        <w:rPr>
          <w:sz w:val="28"/>
          <w:szCs w:val="28"/>
        </w:rPr>
        <w:t xml:space="preserve">На лицевой стороне обложки удостоверения по центру помещено  слово «УДОСТОВЕРЕНИЕ». </w:t>
      </w:r>
    </w:p>
    <w:p w:rsidR="008B19BA" w:rsidRPr="008B19BA" w:rsidRDefault="00D8554F" w:rsidP="006D4F89">
      <w:pPr>
        <w:spacing w:line="276" w:lineRule="auto"/>
        <w:ind w:right="8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9BA" w:rsidRPr="008B19BA">
        <w:rPr>
          <w:sz w:val="28"/>
          <w:szCs w:val="28"/>
        </w:rPr>
        <w:t xml:space="preserve">Внутренние левая и правая стороны удостоверения имеют однотонное исполнение. </w:t>
      </w:r>
    </w:p>
    <w:p w:rsidR="006D4F89" w:rsidRDefault="008B19BA" w:rsidP="006D4F89">
      <w:pPr>
        <w:spacing w:line="276" w:lineRule="auto"/>
        <w:ind w:left="540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6D4F89" w:rsidRDefault="006D4F89" w:rsidP="006D4F89">
      <w:pPr>
        <w:spacing w:line="259" w:lineRule="auto"/>
        <w:ind w:left="540"/>
        <w:rPr>
          <w:sz w:val="28"/>
          <w:szCs w:val="28"/>
        </w:rPr>
      </w:pPr>
    </w:p>
    <w:p w:rsidR="006D4F89" w:rsidRDefault="006D4F89" w:rsidP="006D4F89">
      <w:pPr>
        <w:spacing w:line="259" w:lineRule="auto"/>
        <w:ind w:left="540"/>
        <w:rPr>
          <w:sz w:val="28"/>
          <w:szCs w:val="28"/>
        </w:rPr>
      </w:pPr>
    </w:p>
    <w:p w:rsidR="006D4F89" w:rsidRDefault="006D4F89" w:rsidP="006D4F89">
      <w:pPr>
        <w:spacing w:line="259" w:lineRule="auto"/>
        <w:ind w:left="540"/>
        <w:rPr>
          <w:sz w:val="28"/>
          <w:szCs w:val="28"/>
        </w:rPr>
      </w:pPr>
    </w:p>
    <w:p w:rsidR="006D4F89" w:rsidRDefault="006D4F89" w:rsidP="006D4F89">
      <w:pPr>
        <w:spacing w:line="259" w:lineRule="auto"/>
        <w:ind w:left="540"/>
        <w:rPr>
          <w:sz w:val="28"/>
          <w:szCs w:val="28"/>
        </w:rPr>
      </w:pPr>
    </w:p>
    <w:p w:rsidR="006D4F89" w:rsidRPr="006D4F89" w:rsidRDefault="006D4F89" w:rsidP="006D4F89">
      <w:pPr>
        <w:spacing w:line="259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2.2.  Образец  удостоверения     </w:t>
      </w:r>
      <w:r w:rsidRPr="006D4F89">
        <w:rPr>
          <w:sz w:val="28"/>
          <w:szCs w:val="28"/>
        </w:rPr>
        <w:t xml:space="preserve">старосты сельского населенного пункта </w:t>
      </w:r>
    </w:p>
    <w:p w:rsidR="006D4F89" w:rsidRPr="006D4F89" w:rsidRDefault="006D4F89" w:rsidP="006D4F89">
      <w:pPr>
        <w:spacing w:line="259" w:lineRule="auto"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3"/>
        <w:gridCol w:w="4748"/>
      </w:tblGrid>
      <w:tr w:rsidR="006D4F89" w:rsidRPr="006D4F89" w:rsidTr="004221F5">
        <w:tc>
          <w:tcPr>
            <w:tcW w:w="4926" w:type="dxa"/>
            <w:shd w:val="clear" w:color="auto" w:fill="auto"/>
          </w:tcPr>
          <w:p w:rsidR="006D4F89" w:rsidRPr="006D4F89" w:rsidRDefault="006D4F89" w:rsidP="004221F5">
            <w:pPr>
              <w:spacing w:line="259" w:lineRule="auto"/>
              <w:jc w:val="center"/>
            </w:pPr>
            <w:r w:rsidRPr="006D4F89">
              <w:t>________________ (наименование мо)</w:t>
            </w:r>
          </w:p>
          <w:p w:rsidR="006D4F89" w:rsidRPr="006D4F89" w:rsidRDefault="006D4F89" w:rsidP="004221F5">
            <w:pPr>
              <w:spacing w:line="259" w:lineRule="auto"/>
              <w:jc w:val="center"/>
            </w:pPr>
            <w:r w:rsidRPr="006D4F89">
              <w:t>УДОСТОВЕРЕНИЕ №</w:t>
            </w:r>
          </w:p>
          <w:p w:rsidR="006D4F89" w:rsidRPr="006D4F89" w:rsidRDefault="006D4F89" w:rsidP="004221F5">
            <w:pPr>
              <w:spacing w:line="259" w:lineRule="auto"/>
              <w:jc w:val="center"/>
            </w:pPr>
          </w:p>
          <w:p w:rsidR="006D4F89" w:rsidRPr="006D4F89" w:rsidRDefault="006D4F89" w:rsidP="004221F5">
            <w:pPr>
              <w:spacing w:line="259" w:lineRule="auto"/>
            </w:pPr>
            <w:r w:rsidRPr="006D4F89">
              <w:t>Место</w:t>
            </w:r>
          </w:p>
          <w:p w:rsidR="006D4F89" w:rsidRPr="006D4F89" w:rsidRDefault="006D4F89" w:rsidP="004221F5">
            <w:pPr>
              <w:spacing w:line="259" w:lineRule="auto"/>
            </w:pPr>
            <w:r w:rsidRPr="006D4F89">
              <w:t>для фотографии ______________</w:t>
            </w:r>
          </w:p>
          <w:p w:rsidR="006D4F89" w:rsidRPr="006D4F89" w:rsidRDefault="006D4F89" w:rsidP="004221F5">
            <w:pPr>
              <w:spacing w:line="259" w:lineRule="auto"/>
            </w:pPr>
            <w:r w:rsidRPr="006D4F89">
              <w:t xml:space="preserve"> (личная подпись)</w:t>
            </w:r>
          </w:p>
          <w:p w:rsidR="006D4F89" w:rsidRPr="006D4F89" w:rsidRDefault="006D4F89" w:rsidP="004221F5">
            <w:pPr>
              <w:spacing w:line="259" w:lineRule="auto"/>
              <w:jc w:val="center"/>
            </w:pPr>
          </w:p>
          <w:p w:rsidR="006D4F89" w:rsidRPr="006D4F89" w:rsidRDefault="006D4F89" w:rsidP="004221F5">
            <w:pPr>
              <w:spacing w:line="259" w:lineRule="auto"/>
              <w:jc w:val="center"/>
            </w:pPr>
          </w:p>
          <w:p w:rsidR="006D4F89" w:rsidRPr="006D4F89" w:rsidRDefault="006D4F89" w:rsidP="004221F5">
            <w:pPr>
              <w:spacing w:line="259" w:lineRule="auto"/>
              <w:jc w:val="both"/>
            </w:pPr>
            <w:r w:rsidRPr="006D4F89">
              <w:t>Место печати</w:t>
            </w:r>
          </w:p>
          <w:p w:rsidR="006D4F89" w:rsidRPr="006D4F89" w:rsidRDefault="006D4F89" w:rsidP="004221F5">
            <w:pPr>
              <w:spacing w:line="259" w:lineRule="auto"/>
              <w:jc w:val="both"/>
            </w:pPr>
            <w:r w:rsidRPr="006D4F89">
              <w:t>Действительно до ____________________ 20__года</w:t>
            </w:r>
          </w:p>
          <w:p w:rsidR="006D4F89" w:rsidRPr="006D4F89" w:rsidRDefault="006D4F89" w:rsidP="004221F5">
            <w:pPr>
              <w:spacing w:line="259" w:lineRule="auto"/>
              <w:jc w:val="both"/>
            </w:pPr>
            <w:r w:rsidRPr="006D4F89">
              <w:t>Продлено до _________________________20__года</w:t>
            </w:r>
          </w:p>
          <w:p w:rsidR="006D4F89" w:rsidRPr="006D4F89" w:rsidRDefault="006D4F89" w:rsidP="004221F5">
            <w:pPr>
              <w:spacing w:line="259" w:lineRule="auto"/>
              <w:jc w:val="center"/>
            </w:pPr>
          </w:p>
          <w:p w:rsidR="006D4F89" w:rsidRPr="006D4F89" w:rsidRDefault="006D4F89" w:rsidP="004221F5">
            <w:pPr>
              <w:spacing w:line="259" w:lineRule="auto"/>
              <w:jc w:val="center"/>
            </w:pPr>
          </w:p>
        </w:tc>
        <w:tc>
          <w:tcPr>
            <w:tcW w:w="4927" w:type="dxa"/>
            <w:shd w:val="clear" w:color="auto" w:fill="auto"/>
          </w:tcPr>
          <w:p w:rsidR="006D4F89" w:rsidRPr="006D4F89" w:rsidRDefault="006D4F89" w:rsidP="004221F5">
            <w:pPr>
              <w:spacing w:line="259" w:lineRule="auto"/>
              <w:jc w:val="both"/>
            </w:pPr>
            <w:r w:rsidRPr="006D4F89">
              <w:t>Фамилия ________________________</w:t>
            </w:r>
          </w:p>
          <w:p w:rsidR="006D4F89" w:rsidRPr="006D4F89" w:rsidRDefault="006D4F89" w:rsidP="004221F5">
            <w:pPr>
              <w:spacing w:line="259" w:lineRule="auto"/>
              <w:jc w:val="both"/>
            </w:pPr>
            <w:r w:rsidRPr="006D4F89">
              <w:t>Имя ____________________________</w:t>
            </w:r>
          </w:p>
          <w:p w:rsidR="006D4F89" w:rsidRPr="006D4F89" w:rsidRDefault="006D4F89" w:rsidP="004221F5">
            <w:pPr>
              <w:spacing w:line="259" w:lineRule="auto"/>
              <w:jc w:val="both"/>
            </w:pPr>
            <w:r w:rsidRPr="006D4F89">
              <w:t>Отчество ________________________</w:t>
            </w:r>
          </w:p>
          <w:p w:rsidR="006D4F89" w:rsidRPr="006D4F89" w:rsidRDefault="006D4F89" w:rsidP="004221F5">
            <w:pPr>
              <w:spacing w:line="259" w:lineRule="auto"/>
              <w:jc w:val="both"/>
            </w:pPr>
          </w:p>
          <w:p w:rsidR="006D4F89" w:rsidRPr="006D4F89" w:rsidRDefault="006D4F89" w:rsidP="004221F5">
            <w:pPr>
              <w:spacing w:line="259" w:lineRule="auto"/>
              <w:jc w:val="both"/>
            </w:pPr>
            <w:r w:rsidRPr="006D4F89">
              <w:t>Является старостой</w:t>
            </w:r>
          </w:p>
          <w:p w:rsidR="006D4F89" w:rsidRPr="006D4F89" w:rsidRDefault="006D4F89" w:rsidP="004221F5">
            <w:pPr>
              <w:spacing w:line="259" w:lineRule="auto"/>
              <w:jc w:val="both"/>
            </w:pPr>
            <w:r w:rsidRPr="006D4F89">
              <w:t>_________________ (наименование сельского населенного пункта или сельских населенных пунктов)</w:t>
            </w:r>
          </w:p>
          <w:p w:rsidR="006D4F89" w:rsidRPr="006D4F89" w:rsidRDefault="006D4F89" w:rsidP="004221F5">
            <w:pPr>
              <w:spacing w:line="259" w:lineRule="auto"/>
              <w:jc w:val="both"/>
            </w:pPr>
          </w:p>
          <w:p w:rsidR="006D4F89" w:rsidRPr="006D4F89" w:rsidRDefault="006D4F89" w:rsidP="004221F5">
            <w:pPr>
              <w:spacing w:line="259" w:lineRule="auto"/>
              <w:jc w:val="both"/>
            </w:pPr>
            <w:r w:rsidRPr="006D4F89">
              <w:t>Глава администрации ______________ (наименование муниципального образования)</w:t>
            </w:r>
          </w:p>
          <w:p w:rsidR="006D4F89" w:rsidRPr="006D4F89" w:rsidRDefault="006D4F89" w:rsidP="004221F5">
            <w:pPr>
              <w:spacing w:line="259" w:lineRule="auto"/>
              <w:jc w:val="both"/>
            </w:pPr>
            <w:r w:rsidRPr="006D4F89">
              <w:t>____________ _______________</w:t>
            </w:r>
          </w:p>
          <w:p w:rsidR="006D4F89" w:rsidRPr="006D4F89" w:rsidRDefault="006D4F89" w:rsidP="004221F5">
            <w:pPr>
              <w:spacing w:line="259" w:lineRule="auto"/>
              <w:jc w:val="both"/>
            </w:pPr>
            <w:r w:rsidRPr="006D4F89">
              <w:t xml:space="preserve"> Подпись ФИО</w:t>
            </w:r>
          </w:p>
        </w:tc>
      </w:tr>
    </w:tbl>
    <w:p w:rsidR="008B19BA" w:rsidRPr="006D4F89" w:rsidRDefault="008B19BA" w:rsidP="008B19BA">
      <w:pPr>
        <w:spacing w:line="259" w:lineRule="auto"/>
        <w:ind w:right="26"/>
        <w:jc w:val="center"/>
      </w:pPr>
    </w:p>
    <w:p w:rsidR="008B19BA" w:rsidRPr="006D4F89" w:rsidRDefault="008B19BA" w:rsidP="008B19BA">
      <w:pPr>
        <w:spacing w:line="259" w:lineRule="auto"/>
        <w:ind w:right="26"/>
        <w:jc w:val="center"/>
      </w:pPr>
      <w:r w:rsidRPr="006D4F89">
        <w:t xml:space="preserve"> </w:t>
      </w:r>
    </w:p>
    <w:p w:rsidR="008B19BA" w:rsidRPr="006D4F89" w:rsidRDefault="008B19BA" w:rsidP="008B19BA">
      <w:pPr>
        <w:spacing w:line="259" w:lineRule="auto"/>
        <w:ind w:right="26"/>
        <w:jc w:val="center"/>
      </w:pPr>
      <w:r w:rsidRPr="006D4F89">
        <w:t xml:space="preserve"> </w:t>
      </w:r>
    </w:p>
    <w:p w:rsidR="008B19BA" w:rsidRPr="006D4F89" w:rsidRDefault="008B19BA" w:rsidP="008B19BA">
      <w:pPr>
        <w:spacing w:line="259" w:lineRule="auto"/>
        <w:ind w:right="26"/>
        <w:jc w:val="center"/>
      </w:pPr>
      <w:r w:rsidRPr="006D4F89">
        <w:t xml:space="preserve"> </w:t>
      </w:r>
    </w:p>
    <w:p w:rsidR="008B19BA" w:rsidRPr="006D4F89" w:rsidRDefault="008B19BA" w:rsidP="008B19BA">
      <w:pPr>
        <w:spacing w:line="259" w:lineRule="auto"/>
        <w:ind w:right="26"/>
        <w:jc w:val="center"/>
      </w:pPr>
      <w:r w:rsidRPr="006D4F89">
        <w:t xml:space="preserve"> </w:t>
      </w:r>
    </w:p>
    <w:p w:rsidR="008B19BA" w:rsidRPr="006D4F89" w:rsidRDefault="008B19BA" w:rsidP="008B19BA">
      <w:pPr>
        <w:spacing w:line="259" w:lineRule="auto"/>
        <w:ind w:right="26"/>
        <w:jc w:val="center"/>
      </w:pPr>
      <w:r w:rsidRPr="006D4F89">
        <w:t xml:space="preserve"> </w:t>
      </w:r>
    </w:p>
    <w:p w:rsidR="008B19BA" w:rsidRPr="006D4F89" w:rsidRDefault="008B19BA" w:rsidP="008B19BA">
      <w:pPr>
        <w:spacing w:line="259" w:lineRule="auto"/>
        <w:ind w:right="26"/>
        <w:jc w:val="center"/>
      </w:pPr>
      <w:r w:rsidRPr="006D4F89">
        <w:t xml:space="preserve"> </w:t>
      </w:r>
    </w:p>
    <w:p w:rsidR="008B19BA" w:rsidRPr="006D4F89" w:rsidRDefault="008B19BA" w:rsidP="008B19BA">
      <w:pPr>
        <w:spacing w:line="259" w:lineRule="auto"/>
        <w:ind w:right="26"/>
        <w:jc w:val="center"/>
      </w:pPr>
      <w:r w:rsidRPr="006D4F89">
        <w:t xml:space="preserve"> </w:t>
      </w:r>
    </w:p>
    <w:p w:rsidR="008B19BA" w:rsidRPr="006D4F89" w:rsidRDefault="008B19BA" w:rsidP="008B19BA">
      <w:pPr>
        <w:spacing w:line="259" w:lineRule="auto"/>
        <w:ind w:right="26"/>
        <w:jc w:val="center"/>
      </w:pPr>
      <w:r w:rsidRPr="006D4F89">
        <w:t xml:space="preserve"> </w:t>
      </w:r>
    </w:p>
    <w:p w:rsidR="008B19BA" w:rsidRPr="006D4F89" w:rsidRDefault="008B19BA" w:rsidP="008B19BA">
      <w:pPr>
        <w:spacing w:line="259" w:lineRule="auto"/>
        <w:ind w:right="26"/>
        <w:jc w:val="center"/>
      </w:pPr>
      <w:r w:rsidRPr="006D4F89">
        <w:t xml:space="preserve"> </w:t>
      </w:r>
    </w:p>
    <w:p w:rsidR="008B19BA" w:rsidRPr="006D4F89" w:rsidRDefault="008B19BA" w:rsidP="008B19BA">
      <w:pPr>
        <w:spacing w:line="259" w:lineRule="auto"/>
        <w:ind w:right="26"/>
        <w:jc w:val="center"/>
      </w:pPr>
      <w:r w:rsidRPr="006D4F89">
        <w:t xml:space="preserve"> </w:t>
      </w:r>
    </w:p>
    <w:p w:rsidR="008B19BA" w:rsidRPr="008B19BA" w:rsidRDefault="008B19BA" w:rsidP="008B19BA">
      <w:pPr>
        <w:spacing w:line="259" w:lineRule="auto"/>
        <w:ind w:right="26"/>
        <w:jc w:val="center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B19BA">
      <w:pPr>
        <w:spacing w:line="259" w:lineRule="auto"/>
        <w:ind w:right="26"/>
        <w:jc w:val="center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B19BA">
      <w:pPr>
        <w:spacing w:line="259" w:lineRule="auto"/>
        <w:ind w:right="26"/>
        <w:jc w:val="center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B19BA">
      <w:pPr>
        <w:spacing w:line="259" w:lineRule="auto"/>
        <w:ind w:right="26"/>
        <w:jc w:val="center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B19BA">
      <w:pPr>
        <w:spacing w:line="259" w:lineRule="auto"/>
        <w:ind w:right="26"/>
        <w:jc w:val="center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B19BA">
      <w:pPr>
        <w:spacing w:line="259" w:lineRule="auto"/>
        <w:ind w:right="26"/>
        <w:jc w:val="center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B19BA">
      <w:pPr>
        <w:spacing w:line="259" w:lineRule="auto"/>
        <w:ind w:right="26"/>
        <w:jc w:val="center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B19BA">
      <w:pPr>
        <w:spacing w:after="19" w:line="259" w:lineRule="auto"/>
        <w:ind w:right="26"/>
        <w:jc w:val="center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B19BA">
      <w:pPr>
        <w:spacing w:line="259" w:lineRule="auto"/>
        <w:ind w:left="10207"/>
        <w:rPr>
          <w:sz w:val="28"/>
          <w:szCs w:val="28"/>
        </w:rPr>
      </w:pPr>
    </w:p>
    <w:p w:rsidR="008B19BA" w:rsidRPr="008B19BA" w:rsidRDefault="008B19BA" w:rsidP="008B19BA">
      <w:pPr>
        <w:spacing w:line="259" w:lineRule="auto"/>
        <w:ind w:left="10207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p w:rsidR="008B19BA" w:rsidRPr="008B19BA" w:rsidRDefault="008B19BA" w:rsidP="008B19BA">
      <w:pPr>
        <w:spacing w:line="259" w:lineRule="auto"/>
        <w:ind w:left="10207"/>
        <w:rPr>
          <w:sz w:val="28"/>
          <w:szCs w:val="28"/>
        </w:rPr>
      </w:pPr>
      <w:r w:rsidRPr="008B19BA">
        <w:rPr>
          <w:sz w:val="28"/>
          <w:szCs w:val="28"/>
        </w:rPr>
        <w:t xml:space="preserve"> </w:t>
      </w:r>
    </w:p>
    <w:sectPr w:rsidR="008B19BA" w:rsidRPr="008B19BA" w:rsidSect="0024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621"/>
    <w:multiLevelType w:val="multilevel"/>
    <w:tmpl w:val="B1A6D43E"/>
    <w:lvl w:ilvl="0">
      <w:start w:val="2"/>
      <w:numFmt w:val="decimal"/>
      <w:lvlText w:val="%1."/>
      <w:lvlJc w:val="left"/>
      <w:pPr>
        <w:ind w:left="2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B61618"/>
    <w:multiLevelType w:val="multilevel"/>
    <w:tmpl w:val="8160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700D0"/>
    <w:multiLevelType w:val="hybridMultilevel"/>
    <w:tmpl w:val="9512740E"/>
    <w:lvl w:ilvl="0" w:tplc="BBA89E7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8BB4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EE29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0A53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9A6C9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EE95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6400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405C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B0AA9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504882"/>
    <w:multiLevelType w:val="multilevel"/>
    <w:tmpl w:val="D0444B5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1A0480"/>
    <w:multiLevelType w:val="multilevel"/>
    <w:tmpl w:val="7F323116"/>
    <w:lvl w:ilvl="0">
      <w:start w:val="1"/>
      <w:numFmt w:val="decimal"/>
      <w:lvlText w:val="%1)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73126D"/>
    <w:multiLevelType w:val="hybridMultilevel"/>
    <w:tmpl w:val="1F208E06"/>
    <w:lvl w:ilvl="0" w:tplc="2434590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AD78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4917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8CC6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AAFD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CBF0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CA3D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0E52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4F6C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0E571D"/>
    <w:multiLevelType w:val="multilevel"/>
    <w:tmpl w:val="81D2DFDA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824422"/>
    <w:multiLevelType w:val="multilevel"/>
    <w:tmpl w:val="2D243584"/>
    <w:lvl w:ilvl="0">
      <w:start w:val="1"/>
      <w:numFmt w:val="decimal"/>
      <w:lvlText w:val="%1)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877B53"/>
    <w:multiLevelType w:val="hybridMultilevel"/>
    <w:tmpl w:val="04C453FA"/>
    <w:lvl w:ilvl="0" w:tplc="2004897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6A8A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6514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88EF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8B6B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A80E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453F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A2BC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AED5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9A0"/>
    <w:rsid w:val="000235A0"/>
    <w:rsid w:val="00097955"/>
    <w:rsid w:val="000E01BF"/>
    <w:rsid w:val="001369A0"/>
    <w:rsid w:val="0024645A"/>
    <w:rsid w:val="002F7AEE"/>
    <w:rsid w:val="00384675"/>
    <w:rsid w:val="003A33A0"/>
    <w:rsid w:val="003A6AA0"/>
    <w:rsid w:val="00522594"/>
    <w:rsid w:val="0056303C"/>
    <w:rsid w:val="0058611F"/>
    <w:rsid w:val="005C6568"/>
    <w:rsid w:val="00620FEA"/>
    <w:rsid w:val="00646D51"/>
    <w:rsid w:val="00693368"/>
    <w:rsid w:val="00697965"/>
    <w:rsid w:val="006D4F89"/>
    <w:rsid w:val="007126E9"/>
    <w:rsid w:val="0074399A"/>
    <w:rsid w:val="00827213"/>
    <w:rsid w:val="008B19BA"/>
    <w:rsid w:val="008B4D06"/>
    <w:rsid w:val="008E5A79"/>
    <w:rsid w:val="00A000DB"/>
    <w:rsid w:val="00A108F0"/>
    <w:rsid w:val="00B45152"/>
    <w:rsid w:val="00B83FFD"/>
    <w:rsid w:val="00C1139F"/>
    <w:rsid w:val="00C30DF0"/>
    <w:rsid w:val="00C5360B"/>
    <w:rsid w:val="00C76E60"/>
    <w:rsid w:val="00CE7754"/>
    <w:rsid w:val="00D11979"/>
    <w:rsid w:val="00D57A14"/>
    <w:rsid w:val="00D8554F"/>
    <w:rsid w:val="00DE6BCB"/>
    <w:rsid w:val="00E63431"/>
    <w:rsid w:val="00F73248"/>
    <w:rsid w:val="00FB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B19BA"/>
    <w:pPr>
      <w:keepNext/>
      <w:keepLines/>
      <w:spacing w:after="0" w:line="259" w:lineRule="auto"/>
      <w:ind w:left="10" w:right="96" w:hanging="10"/>
      <w:jc w:val="center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136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19BA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formattext">
    <w:name w:val="formattext"/>
    <w:basedOn w:val="a"/>
    <w:rsid w:val="003A6AA0"/>
    <w:pPr>
      <w:widowControl/>
      <w:autoSpaceDE/>
      <w:autoSpaceDN/>
      <w:adjustRightInd/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A6AA0"/>
    <w:rPr>
      <w:color w:val="0000FF"/>
      <w:u w:val="single"/>
    </w:rPr>
  </w:style>
  <w:style w:type="paragraph" w:styleId="a4">
    <w:name w:val="footnote text"/>
    <w:basedOn w:val="a"/>
    <w:link w:val="a5"/>
    <w:uiPriority w:val="99"/>
    <w:rsid w:val="00097955"/>
    <w:pPr>
      <w:widowControl/>
      <w:adjustRightInd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979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79D68B1D957D4C1D728F29551AE49F5DE3D51BC8E75D6B88A3EE8953804A7BF9F6449E064C909DFE5998D5241683836A9C2CC71233DA39Bm9OBK" TargetMode="External"/><Relationship Id="rId13" Type="http://schemas.openxmlformats.org/officeDocument/2006/relationships/hyperlink" Target="consultantplus://offline/ref=6F8C3403CE59A5220BDB708F4EC1B517EB9DC18742A4A953BB47467636620EBA2B88107E9E649C4A95F8C06258PC75J" TargetMode="External"/><Relationship Id="rId18" Type="http://schemas.openxmlformats.org/officeDocument/2006/relationships/hyperlink" Target="consultantplus://offline/ref=8353B84FB970A9007120907F6462A6E067CDAD2827379857C1CE4A58E37C3E1DA84ADFC4DE474E5C84FA81D20C5608DD6C633045bAAE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F8C3403CE59A5220BDB6E8258ADEA12E8949D8844A6A50CE7114021693208EF79C84E27CF21D74797E7DC6258D8CD3DBEP373J" TargetMode="External"/><Relationship Id="rId12" Type="http://schemas.openxmlformats.org/officeDocument/2006/relationships/hyperlink" Target="consultantplus://offline/ref=6F8C3403CE59A5220BDB708F4EC1B517EB9DC18742A4A953BB47467636620EBA2B88107E9E649C4A95F8C06258PC75J" TargetMode="External"/><Relationship Id="rId17" Type="http://schemas.openxmlformats.org/officeDocument/2006/relationships/hyperlink" Target="consultantplus://offline/ref=8353B84FB970A9007120907F6462A6E067CDAD2827379857C1CE4A58E37C3E1DA84ADFC0DC4C1F0CC5A4D8834B1D05DF717F3045B3E04B28b3A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53B84FB970A9007120907F6462A6E067CDAD2827379857C1CE4A58E37C3E1DA84ADFC0DC4C1F0CC5A4D8834B1D05DF717F3045B3E04B28b3A1I" TargetMode="External"/><Relationship Id="rId20" Type="http://schemas.openxmlformats.org/officeDocument/2006/relationships/hyperlink" Target="consultantplus://offline/ref=8353B84FB970A9007120907F6462A6E067CDAD2827379857C1CE4A58E37C3E1DA84ADFC4DE474E5C84FA81D20C5608DD6C633045bAAE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079D68B1D957D4C1D736FF833DF14CF6D7615EBB887B89E1D738BFCA6802F2FFDF621EA222CF5E8EA3C7D40005233534B7DECC72m3OEK" TargetMode="External"/><Relationship Id="rId11" Type="http://schemas.openxmlformats.org/officeDocument/2006/relationships/hyperlink" Target="consultantplus://offline/ref=6F8C3403CE59A5220BDB708F4EC1B517ED97C4804DF3FE51EA1248733E3254AA2FC145728065805495E6C0P671J" TargetMode="External"/><Relationship Id="rId5" Type="http://schemas.openxmlformats.org/officeDocument/2006/relationships/hyperlink" Target="consultantplus://offline/ref=F8079D68B1D957D4C1D736FF833DF14CF6D7615EBB887B89E1D738BFCA6802F2FFDF621EA222CF5E8EA3C7D40005233534B7DECC72m3OEK" TargetMode="External"/><Relationship Id="rId15" Type="http://schemas.openxmlformats.org/officeDocument/2006/relationships/hyperlink" Target="consultantplus://offline/ref=87274C7DE720E0B735C13694D18265433B3758A63743612B6FAAA32C577723FAF095C860DA0479A824E7D961FC92336AFFBDD9219FE2C995C39A1A0EM51BN" TargetMode="External"/><Relationship Id="rId10" Type="http://schemas.openxmlformats.org/officeDocument/2006/relationships/hyperlink" Target="consultantplus://offline/ref=6F8C3403CE59A5220BDB708F4EC1B517ED97C4804DF3FE51EA1248733E3254AA2FC145728065805495E6C0P671J" TargetMode="External"/><Relationship Id="rId19" Type="http://schemas.openxmlformats.org/officeDocument/2006/relationships/hyperlink" Target="consultantplus://offline/ref=8353B84FB970A9007120907F6462A6E067CDAD2827379857C1CE4A58E37C3E1DA84ADFC4DE474E5C84FA81D20C5608DD6C633045bAA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079D68B1D957D4C1D728F29551AE49F5DE3D51BC8E75D6B88A3EE8953804A7BF9F6449E064C909DFE5998D5241683836A9C2CC71233DA39Bm9OBK" TargetMode="External"/><Relationship Id="rId14" Type="http://schemas.openxmlformats.org/officeDocument/2006/relationships/hyperlink" Target="consultantplus://offline/ref=87274C7DE720E0B735C13694D18265433B3758A63743612B6FAAA32C577723FAF095C860DA0479A824E7D961FC92336AFFBDD9219FE2C995C39A1A0EM51B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10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2023-04-03T02:26:00Z</dcterms:created>
  <dcterms:modified xsi:type="dcterms:W3CDTF">2023-06-05T13:34:00Z</dcterms:modified>
</cp:coreProperties>
</file>